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B23" w:rsidRDefault="00CD36C6">
      <w:r w:rsidRPr="00CD36C6">
        <w:rPr>
          <w:b/>
          <w:noProof/>
          <w:sz w:val="24"/>
          <w:szCs w:val="24"/>
          <w:lang w:eastAsia="es-ES"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067" type="#_x0000_t48" style="position:absolute;margin-left:340.65pt;margin-top:4.4pt;width:182.4pt;height:63pt;z-index:251701248" adj="-4814,19029,-711,3086,-711,3086,-28883,14400">
            <v:stroke startarrow="oval"/>
            <v:textbox inset="1.5mm,,1.5mm">
              <w:txbxContent>
                <w:p w:rsidR="00601D1C" w:rsidRPr="0022725A" w:rsidRDefault="00601D1C" w:rsidP="009D5EF8">
                  <w:r w:rsidRPr="0022725A">
                    <w:t xml:space="preserve">Página de </w:t>
                  </w:r>
                  <w:r>
                    <w:rPr>
                      <w:b/>
                      <w:i/>
                    </w:rPr>
                    <w:t>FQW</w:t>
                  </w:r>
                  <w:r w:rsidRPr="00C0486E">
                    <w:rPr>
                      <w:b/>
                      <w:i/>
                    </w:rPr>
                    <w:t xml:space="preserve"> </w:t>
                  </w:r>
                  <w:r w:rsidRPr="0022725A">
                    <w:t xml:space="preserve">que da acceso </w:t>
                  </w:r>
                  <w:r>
                    <w:t xml:space="preserve"> a la presentación de MCU (Flash)</w:t>
                  </w:r>
                </w:p>
                <w:p w:rsidR="00601D1C" w:rsidRPr="0022725A" w:rsidRDefault="00601D1C" w:rsidP="009D5EF8">
                  <w:pPr>
                    <w:contextualSpacing/>
                  </w:pPr>
                  <w:r w:rsidRPr="0022725A">
                    <w:t>Leer instrucciones</w:t>
                  </w:r>
                  <w:r>
                    <w:t xml:space="preserve"> </w:t>
                  </w:r>
                  <w:r w:rsidR="00407DD3">
                    <w:t xml:space="preserve">en la web </w:t>
                  </w:r>
                  <w:r>
                    <w:t>para a</w:t>
                  </w:r>
                  <w:r>
                    <w:t>c</w:t>
                  </w:r>
                  <w:r>
                    <w:t>ceder a la aplicación</w:t>
                  </w:r>
                  <w:r w:rsidRPr="0022725A">
                    <w:t>.</w:t>
                  </w:r>
                </w:p>
              </w:txbxContent>
            </v:textbox>
            <o:callout v:ext="edit" minusy="t"/>
          </v:shape>
        </w:pict>
      </w:r>
      <w:r w:rsidR="00E35486">
        <w:rPr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251460</wp:posOffset>
            </wp:positionH>
            <wp:positionV relativeFrom="paragraph">
              <wp:posOffset>103505</wp:posOffset>
            </wp:positionV>
            <wp:extent cx="1590675" cy="438150"/>
            <wp:effectExtent l="19050" t="0" r="9525" b="0"/>
            <wp:wrapNone/>
            <wp:docPr id="2" name="1 Imagen" descr="FQ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QW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550.05pt;margin-top:4.4pt;width:172.5pt;height:44.25pt;z-index:251676672;mso-position-horizontal-relative:text;mso-position-vertical-relative:text" o:regroupid="1">
            <v:textbox inset=",2.3mm,,2.3mm">
              <w:txbxContent>
                <w:p w:rsidR="00601D1C" w:rsidRDefault="00601D1C" w:rsidP="00661F9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Movimiento circular uniforme</w:t>
                  </w:r>
                </w:p>
                <w:p w:rsidR="00601D1C" w:rsidRPr="00E81A73" w:rsidRDefault="00601D1C" w:rsidP="00661F9F">
                  <w:pPr>
                    <w:jc w:val="center"/>
                    <w:rPr>
                      <w:b/>
                    </w:rPr>
                  </w:pPr>
                  <w:r w:rsidRPr="00E81A73">
                    <w:rPr>
                      <w:b/>
                    </w:rPr>
                    <w:t>DESCRIPCIÓN GENERAL</w:t>
                  </w:r>
                </w:p>
              </w:txbxContent>
            </v:textbox>
          </v:shape>
        </w:pict>
      </w:r>
      <w:r w:rsidRPr="00CD36C6">
        <w:rPr>
          <w:noProof/>
          <w:color w:val="0070C0"/>
          <w:lang w:eastAsia="es-ES"/>
        </w:rPr>
        <w:pict>
          <v:shape id="_x0000_s1117" type="#_x0000_t202" style="position:absolute;margin-left:148.8pt;margin-top:2.9pt;width:156pt;height:44.25pt;z-index:251760640;mso-position-horizontal-relative:text;mso-position-vertical-relative:text">
            <v:textbox inset=",2.3mm,,2.3mm">
              <w:txbxContent>
                <w:p w:rsidR="00601D1C" w:rsidRDefault="00601D1C" w:rsidP="00661F9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Movimiento circular uniforme</w:t>
                  </w:r>
                </w:p>
                <w:p w:rsidR="00601D1C" w:rsidRPr="00E81A73" w:rsidRDefault="00601D1C" w:rsidP="00661F9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ACCESO</w:t>
                  </w:r>
                </w:p>
              </w:txbxContent>
            </v:textbox>
          </v:shape>
        </w:pict>
      </w:r>
    </w:p>
    <w:p w:rsidR="00FB0B23" w:rsidRDefault="00FB0B23"/>
    <w:p w:rsidR="00FB0B23" w:rsidRPr="00971E28" w:rsidRDefault="00FB0B23">
      <w:pPr>
        <w:rPr>
          <w:color w:val="0070C0"/>
        </w:rPr>
      </w:pPr>
    </w:p>
    <w:p w:rsidR="00AB7958" w:rsidRDefault="00E35486">
      <w:pPr>
        <w:rPr>
          <w:b/>
          <w:noProof/>
          <w:sz w:val="24"/>
          <w:szCs w:val="24"/>
          <w:lang w:eastAsia="es-ES"/>
        </w:rPr>
      </w:pPr>
      <w:r>
        <w:rPr>
          <w:b/>
          <w:noProof/>
          <w:sz w:val="24"/>
          <w:szCs w:val="24"/>
          <w:lang w:eastAsia="es-ES"/>
        </w:rPr>
        <w:t xml:space="preserve">            </w:t>
      </w:r>
      <w:hyperlink r:id="rId9" w:history="1">
        <w:r w:rsidR="00AB7958" w:rsidRPr="006C78E4">
          <w:rPr>
            <w:rStyle w:val="Hipervnculo"/>
            <w:b/>
            <w:noProof/>
            <w:sz w:val="24"/>
            <w:szCs w:val="24"/>
            <w:lang w:eastAsia="es-ES"/>
          </w:rPr>
          <w:t>https://fisquiweb.es/MovCircular/index.htm</w:t>
        </w:r>
      </w:hyperlink>
    </w:p>
    <w:p w:rsidR="00AB7958" w:rsidRDefault="00E35486">
      <w:pPr>
        <w:rPr>
          <w:b/>
          <w:noProof/>
          <w:sz w:val="24"/>
          <w:szCs w:val="24"/>
          <w:lang w:eastAsia="es-ES"/>
        </w:rPr>
      </w:pPr>
      <w:r>
        <w:rPr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833344" behindDoc="1" locked="0" layoutInCell="1" allowOverlap="1">
            <wp:simplePos x="0" y="0"/>
            <wp:positionH relativeFrom="column">
              <wp:posOffset>2937510</wp:posOffset>
            </wp:positionH>
            <wp:positionV relativeFrom="paragraph">
              <wp:posOffset>147320</wp:posOffset>
            </wp:positionV>
            <wp:extent cx="3390900" cy="2305050"/>
            <wp:effectExtent l="19050" t="19050" r="19050" b="19050"/>
            <wp:wrapNone/>
            <wp:docPr id="1" name="0 Imagen" descr="MCU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U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230505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22725A" w:rsidRPr="00971E28" w:rsidRDefault="0022725A">
      <w:pPr>
        <w:rPr>
          <w:b/>
          <w:sz w:val="24"/>
          <w:szCs w:val="24"/>
        </w:rPr>
      </w:pPr>
    </w:p>
    <w:p w:rsidR="00FB0B23" w:rsidRDefault="00CD36C6">
      <w:r w:rsidRPr="00CD36C6">
        <w:rPr>
          <w:b/>
          <w:noProof/>
          <w:sz w:val="24"/>
          <w:szCs w:val="24"/>
          <w:lang w:eastAsia="es-ES"/>
        </w:rPr>
        <w:pict>
          <v:shape id="_x0000_s1166" type="#_x0000_t48" style="position:absolute;margin-left:10.8pt;margin-top:1.25pt;width:178.5pt;height:43.5pt;z-index:251809792" adj="30657,11992,24873,4469,22326,4469,22399,36943">
            <v:fill opacity="52429f"/>
            <v:stroke startarrow="oval"/>
            <v:textbox inset="1.5mm,,1.5mm">
              <w:txbxContent>
                <w:p w:rsidR="00601D1C" w:rsidRDefault="00601D1C" w:rsidP="00963770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Pantalla inicial (1).</w:t>
                  </w:r>
                </w:p>
                <w:p w:rsidR="00601D1C" w:rsidRPr="004A7489" w:rsidRDefault="00601D1C" w:rsidP="00963770">
                  <w:r>
                    <w:rPr>
                      <w:b/>
                      <w:i/>
                    </w:rPr>
                    <w:t>¿Cómo medir la velocidad de giro?</w:t>
                  </w:r>
                </w:p>
              </w:txbxContent>
            </v:textbox>
            <o:callout v:ext="edit" minusx="t" minusy="t"/>
          </v:shape>
        </w:pict>
      </w:r>
    </w:p>
    <w:p w:rsidR="00FB0B23" w:rsidRDefault="00FB0B23"/>
    <w:p w:rsidR="00FB0B23" w:rsidRDefault="00CD36C6">
      <w:r>
        <w:rPr>
          <w:noProof/>
          <w:lang w:eastAsia="es-ES"/>
        </w:rPr>
        <w:pict>
          <v:shape id="_x0000_s1188" type="#_x0000_t48" style="position:absolute;margin-left:535.05pt;margin-top:14.25pt;width:126.75pt;height:35.25pt;z-index:251836416" adj="-9995,43292,-3766,5515,-1022,5515,-3732,45590">
            <v:fill opacity="52429f"/>
            <v:stroke startarrow="oval"/>
            <v:textbox inset="1.5mm,,1.5mm">
              <w:txbxContent>
                <w:p w:rsidR="00601D1C" w:rsidRPr="00E35486" w:rsidRDefault="00601D1C" w:rsidP="00E35486">
                  <w:r w:rsidRPr="00E35486">
                    <w:t>Botones que dan acceso a las siguientes pantallas</w:t>
                  </w:r>
                  <w:r>
                    <w:t>.</w:t>
                  </w:r>
                </w:p>
              </w:txbxContent>
            </v:textbox>
            <o:callout v:ext="edit" minusy="t"/>
          </v:shape>
        </w:pict>
      </w:r>
    </w:p>
    <w:p w:rsidR="00FB0B23" w:rsidRDefault="00FB0B23"/>
    <w:p w:rsidR="00FB0B23" w:rsidRDefault="00FB0B23"/>
    <w:p w:rsidR="00FB0B23" w:rsidRDefault="00FB0B23"/>
    <w:p w:rsidR="00FB0B23" w:rsidRDefault="00FB0B23"/>
    <w:p w:rsidR="00FB0B23" w:rsidRDefault="00CD36C6">
      <w:r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1" type="#_x0000_t32" style="position:absolute;margin-left:487.8pt;margin-top:11.5pt;width:86.25pt;height:41.25pt;z-index:251839488" o:connectortype="straight">
            <v:stroke endarrow="oval"/>
          </v:shape>
        </w:pict>
      </w:r>
      <w:r>
        <w:rPr>
          <w:noProof/>
          <w:lang w:eastAsia="es-ES"/>
        </w:rPr>
        <w:pict>
          <v:shape id="_x0000_s1190" type="#_x0000_t32" style="position:absolute;margin-left:422.55pt;margin-top:11.5pt;width:56.25pt;height:41.25pt;flip:x;z-index:251838464" o:connectortype="straight">
            <v:stroke endarrow="oval"/>
          </v:shape>
        </w:pict>
      </w:r>
      <w:r>
        <w:rPr>
          <w:noProof/>
          <w:lang w:eastAsia="es-ES"/>
        </w:rPr>
        <w:pict>
          <v:shape id="_x0000_s1189" type="#_x0000_t32" style="position:absolute;margin-left:223.05pt;margin-top:11.5pt;width:249pt;height:41.25pt;flip:x;z-index:251837440" o:connectortype="straight">
            <v:stroke endarrow="oval"/>
          </v:shape>
        </w:pict>
      </w:r>
    </w:p>
    <w:p w:rsidR="00FB0B23" w:rsidRDefault="00FB0B23"/>
    <w:p w:rsidR="00FB0B23" w:rsidRDefault="00FB0B23"/>
    <w:p w:rsidR="00FB0B23" w:rsidRDefault="00786F0E">
      <w:r>
        <w:rPr>
          <w:noProof/>
          <w:lang w:eastAsia="es-ES"/>
        </w:rPr>
        <w:drawing>
          <wp:anchor distT="0" distB="0" distL="114300" distR="114300" simplePos="0" relativeHeight="251834368" behindDoc="1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84340</wp:posOffset>
            </wp:positionV>
            <wp:extent cx="3333750" cy="1956549"/>
            <wp:effectExtent l="19050" t="19050" r="19050" b="24651"/>
            <wp:wrapNone/>
            <wp:docPr id="7" name="6 Imagen" descr="MCU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U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956549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835392" behindDoc="1" locked="0" layoutInCell="1" allowOverlap="1">
            <wp:simplePos x="0" y="0"/>
            <wp:positionH relativeFrom="column">
              <wp:posOffset>6490335</wp:posOffset>
            </wp:positionH>
            <wp:positionV relativeFrom="paragraph">
              <wp:posOffset>79375</wp:posOffset>
            </wp:positionV>
            <wp:extent cx="2628900" cy="1937385"/>
            <wp:effectExtent l="19050" t="19050" r="19050" b="24765"/>
            <wp:wrapNone/>
            <wp:docPr id="8" name="7 Imagen" descr="MCU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U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93738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841536" behindDoc="1" locked="0" layoutInCell="1" allowOverlap="1">
            <wp:simplePos x="0" y="0"/>
            <wp:positionH relativeFrom="column">
              <wp:posOffset>3604260</wp:posOffset>
            </wp:positionH>
            <wp:positionV relativeFrom="paragraph">
              <wp:posOffset>69850</wp:posOffset>
            </wp:positionV>
            <wp:extent cx="2686050" cy="1945640"/>
            <wp:effectExtent l="19050" t="19050" r="19050" b="16510"/>
            <wp:wrapNone/>
            <wp:docPr id="9" name="8 Imagen" descr="MCU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U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94564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FB0B23" w:rsidRDefault="00FB0B23"/>
    <w:p w:rsidR="00FB0B23" w:rsidRDefault="00FB0B23"/>
    <w:p w:rsidR="00FB0B23" w:rsidRDefault="00FB0B23"/>
    <w:p w:rsidR="00FB0B23" w:rsidRDefault="00FB0B23"/>
    <w:p w:rsidR="00FB0B23" w:rsidRDefault="00FB0B23"/>
    <w:p w:rsidR="00FB0B23" w:rsidRDefault="00CD36C6">
      <w:r>
        <w:rPr>
          <w:noProof/>
          <w:lang w:eastAsia="es-ES"/>
        </w:rPr>
        <w:pict>
          <v:shape id="_x0000_s1194" type="#_x0000_t202" style="position:absolute;margin-left:514.05pt;margin-top:11.5pt;width:2in;height:38.25pt;z-index:251843584">
            <v:fill opacity=".5"/>
            <v:textbox style="mso-next-textbox:#_x0000_s1194" inset="1.5mm,,1.5mm">
              <w:txbxContent>
                <w:p w:rsidR="00601D1C" w:rsidRPr="00E35486" w:rsidRDefault="00601D1C" w:rsidP="00786F0E">
                  <w:pPr>
                    <w:jc w:val="center"/>
                    <w:rPr>
                      <w:b/>
                    </w:rPr>
                  </w:pPr>
                  <w:r w:rsidRPr="00E35486">
                    <w:rPr>
                      <w:b/>
                    </w:rPr>
                    <w:t xml:space="preserve">Pantalla </w:t>
                  </w:r>
                  <w:r>
                    <w:rPr>
                      <w:b/>
                    </w:rPr>
                    <w:t>4</w:t>
                  </w:r>
                </w:p>
                <w:p w:rsidR="00601D1C" w:rsidRPr="00786F0E" w:rsidRDefault="00601D1C" w:rsidP="00786F0E">
                  <w:pPr>
                    <w:rPr>
                      <w:sz w:val="18"/>
                      <w:szCs w:val="18"/>
                    </w:rPr>
                  </w:pPr>
                  <w:r w:rsidRPr="00786F0E">
                    <w:rPr>
                      <w:sz w:val="18"/>
                      <w:szCs w:val="18"/>
                    </w:rPr>
                    <w:t xml:space="preserve">Calcular </w:t>
                  </w:r>
                  <w:r>
                    <w:rPr>
                      <w:sz w:val="18"/>
                      <w:szCs w:val="18"/>
                    </w:rPr>
                    <w:t xml:space="preserve">las </w:t>
                  </w:r>
                  <w:r w:rsidRPr="00786F0E">
                    <w:rPr>
                      <w:sz w:val="18"/>
                      <w:szCs w:val="18"/>
                    </w:rPr>
                    <w:t>velocidades de giro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192" type="#_x0000_t202" style="position:absolute;margin-left:286.8pt;margin-top:11.5pt;width:117.75pt;height:38.25pt;z-index:251840512">
            <v:fill opacity=".5"/>
            <v:textbox style="mso-next-textbox:#_x0000_s1192" inset="1.5mm,,1.5mm">
              <w:txbxContent>
                <w:p w:rsidR="00601D1C" w:rsidRPr="00E35486" w:rsidRDefault="00601D1C" w:rsidP="00E35486">
                  <w:pPr>
                    <w:jc w:val="center"/>
                    <w:rPr>
                      <w:b/>
                    </w:rPr>
                  </w:pPr>
                  <w:r w:rsidRPr="00E35486">
                    <w:rPr>
                      <w:b/>
                    </w:rPr>
                    <w:t xml:space="preserve">Pantalla </w:t>
                  </w:r>
                  <w:r>
                    <w:rPr>
                      <w:b/>
                    </w:rPr>
                    <w:t>3</w:t>
                  </w:r>
                </w:p>
                <w:p w:rsidR="00601D1C" w:rsidRPr="00786F0E" w:rsidRDefault="00601D1C">
                  <w:pPr>
                    <w:rPr>
                      <w:sz w:val="18"/>
                      <w:szCs w:val="18"/>
                    </w:rPr>
                  </w:pPr>
                  <w:r w:rsidRPr="00786F0E">
                    <w:rPr>
                      <w:sz w:val="18"/>
                      <w:szCs w:val="18"/>
                    </w:rPr>
                    <w:t>¿Cuál gira más rápido?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193" type="#_x0000_t202" style="position:absolute;margin-left:10.8pt;margin-top:11.5pt;width:147.75pt;height:38.25pt;z-index:251842560">
            <v:fill opacity=".5"/>
            <v:textbox style="mso-next-textbox:#_x0000_s1193" inset="1.5mm,,1.5mm">
              <w:txbxContent>
                <w:p w:rsidR="00601D1C" w:rsidRPr="00E35486" w:rsidRDefault="00601D1C" w:rsidP="00786F0E">
                  <w:pPr>
                    <w:jc w:val="center"/>
                    <w:rPr>
                      <w:b/>
                    </w:rPr>
                  </w:pPr>
                  <w:r w:rsidRPr="00E35486">
                    <w:rPr>
                      <w:b/>
                    </w:rPr>
                    <w:t xml:space="preserve">Pantalla </w:t>
                  </w:r>
                  <w:r>
                    <w:rPr>
                      <w:b/>
                    </w:rPr>
                    <w:t>2</w:t>
                  </w:r>
                </w:p>
                <w:p w:rsidR="00601D1C" w:rsidRPr="00786F0E" w:rsidRDefault="00601D1C" w:rsidP="00786F0E">
                  <w:pPr>
                    <w:rPr>
                      <w:sz w:val="18"/>
                      <w:szCs w:val="18"/>
                    </w:rPr>
                  </w:pPr>
                  <w:r w:rsidRPr="00786F0E">
                    <w:rPr>
                      <w:sz w:val="18"/>
                      <w:szCs w:val="18"/>
                    </w:rPr>
                    <w:t>Comparar las velocidades de giro</w:t>
                  </w:r>
                </w:p>
              </w:txbxContent>
            </v:textbox>
          </v:shape>
        </w:pict>
      </w:r>
    </w:p>
    <w:p w:rsidR="00FB0B23" w:rsidRDefault="00FB0B23"/>
    <w:p w:rsidR="00FB0B23" w:rsidRDefault="00FB0B23"/>
    <w:p w:rsidR="00FB0B23" w:rsidRDefault="00FB0B23">
      <w:pPr>
        <w:sectPr w:rsidR="00FB0B23" w:rsidSect="00BC3A54">
          <w:headerReference w:type="default" r:id="rId14"/>
          <w:footerReference w:type="default" r:id="rId15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CA03E0" w:rsidRDefault="00CA03E0" w:rsidP="00CA03E0">
      <w:pPr>
        <w:pStyle w:val="NormalWeb"/>
        <w:tabs>
          <w:tab w:val="left" w:pos="6096"/>
        </w:tabs>
        <w:spacing w:before="120" w:beforeAutospacing="0" w:after="120" w:afterAutospacing="0"/>
        <w:ind w:right="147"/>
        <w:jc w:val="center"/>
        <w:rPr>
          <w:rFonts w:ascii="Arial" w:hAnsi="Arial" w:cs="Arial"/>
          <w:b/>
        </w:rPr>
      </w:pPr>
      <w:r w:rsidRPr="00EB5DC3">
        <w:rPr>
          <w:rFonts w:ascii="Arial" w:hAnsi="Arial" w:cs="Arial"/>
          <w:b/>
        </w:rPr>
        <w:lastRenderedPageBreak/>
        <w:t>EXPERIENCIA</w:t>
      </w:r>
      <w:r w:rsidR="00450776">
        <w:rPr>
          <w:rFonts w:ascii="Arial" w:hAnsi="Arial" w:cs="Arial"/>
          <w:b/>
        </w:rPr>
        <w:t xml:space="preserve"> </w:t>
      </w:r>
    </w:p>
    <w:p w:rsidR="00601D1C" w:rsidRPr="008B1A9A" w:rsidRDefault="00601D1C" w:rsidP="00601D1C">
      <w:pPr>
        <w:pStyle w:val="NormalWeb"/>
        <w:shd w:val="clear" w:color="auto" w:fill="FFFFFF"/>
        <w:spacing w:before="0" w:beforeAutospacing="0" w:after="120" w:afterAutospacing="0"/>
        <w:ind w:right="57"/>
        <w:jc w:val="both"/>
        <w:rPr>
          <w:rFonts w:ascii="Arial" w:hAnsi="Arial" w:cs="Arial"/>
          <w:color w:val="000000"/>
          <w:sz w:val="27"/>
          <w:szCs w:val="27"/>
        </w:rPr>
      </w:pPr>
      <w:r w:rsidRPr="008B1A9A">
        <w:rPr>
          <w:rFonts w:ascii="Arial" w:hAnsi="Arial" w:cs="Arial"/>
          <w:b/>
          <w:i/>
          <w:sz w:val="20"/>
          <w:szCs w:val="20"/>
        </w:rPr>
        <w:t xml:space="preserve">El objetivo principal de esta experiencia es </w:t>
      </w:r>
      <w:r>
        <w:rPr>
          <w:rFonts w:ascii="Arial" w:hAnsi="Arial" w:cs="Arial"/>
          <w:b/>
          <w:i/>
          <w:color w:val="000000"/>
          <w:sz w:val="20"/>
          <w:szCs w:val="20"/>
        </w:rPr>
        <w:t>introducir el concepto de velocidad angular, diferenciarla de la velocidad lineal y establecer la relación entre ambas.</w:t>
      </w:r>
    </w:p>
    <w:p w:rsidR="00601D1C" w:rsidRDefault="00601D1C" w:rsidP="00601D1C">
      <w:pPr>
        <w:jc w:val="both"/>
      </w:pPr>
      <w:r w:rsidRPr="00601D1C">
        <w:t>Se aborda el estudio del MCU una vez estudiados los conceptos básicos de cinemática: velocidad y acel</w:t>
      </w:r>
      <w:r w:rsidRPr="00601D1C">
        <w:t>e</w:t>
      </w:r>
      <w:r w:rsidRPr="00601D1C">
        <w:t>ración y el MRU y el MRUA.</w:t>
      </w:r>
    </w:p>
    <w:p w:rsidR="00742D3A" w:rsidRPr="00450776" w:rsidRDefault="00742D3A" w:rsidP="00742D3A">
      <w:pPr>
        <w:pStyle w:val="Prrafodelista"/>
        <w:numPr>
          <w:ilvl w:val="0"/>
          <w:numId w:val="31"/>
        </w:numPr>
        <w:ind w:left="714" w:hanging="357"/>
        <w:contextualSpacing w:val="0"/>
        <w:jc w:val="both"/>
        <w:rPr>
          <w:sz w:val="24"/>
          <w:szCs w:val="24"/>
        </w:rPr>
      </w:pPr>
      <w:r>
        <w:rPr>
          <w:b/>
          <w:i/>
        </w:rPr>
        <w:t>Organizar la clase en equipos</w:t>
      </w:r>
      <w:r w:rsidRPr="00742D3A">
        <w:rPr>
          <w:sz w:val="24"/>
          <w:szCs w:val="24"/>
        </w:rPr>
        <w:t>.</w:t>
      </w:r>
    </w:p>
    <w:p w:rsidR="00B97D4D" w:rsidRPr="00B97D4D" w:rsidRDefault="00601D1C" w:rsidP="00450776">
      <w:pPr>
        <w:pStyle w:val="Prrafodelista"/>
        <w:numPr>
          <w:ilvl w:val="0"/>
          <w:numId w:val="31"/>
        </w:numPr>
        <w:contextualSpacing w:val="0"/>
        <w:jc w:val="both"/>
        <w:rPr>
          <w:sz w:val="24"/>
          <w:szCs w:val="24"/>
        </w:rPr>
      </w:pPr>
      <w:r w:rsidRPr="00450776">
        <w:rPr>
          <w:b/>
          <w:i/>
        </w:rPr>
        <w:t>Se inicia el estudio del movimiento circular planteándonos la necesidad de medir la rapidez con la que un objeto describe una trayectoria circular.</w:t>
      </w:r>
      <w:r w:rsidRPr="00601D1C">
        <w:t xml:space="preserve"> Para ello se emplea la presentación </w:t>
      </w:r>
      <w:r w:rsidR="00407DD3">
        <w:t>cuya dirección web se facilita (</w:t>
      </w:r>
      <w:r>
        <w:t>que p</w:t>
      </w:r>
      <w:r w:rsidRPr="00601D1C">
        <w:t>uede proyectarse para toda la clase</w:t>
      </w:r>
      <w:r w:rsidR="00407DD3">
        <w:t>)</w:t>
      </w:r>
      <w:r w:rsidRPr="00601D1C">
        <w:t xml:space="preserve"> y que en la primera pantalla presenta un objeto que se mueve con velocidad constante siguiendo u</w:t>
      </w:r>
      <w:r>
        <w:t>na trayectoria circular</w:t>
      </w:r>
      <w:r w:rsidR="00B97D4D">
        <w:t>.</w:t>
      </w:r>
    </w:p>
    <w:p w:rsidR="00601D1C" w:rsidRDefault="00B97D4D" w:rsidP="00B97D4D">
      <w:pPr>
        <w:pStyle w:val="Prrafodelista"/>
        <w:numPr>
          <w:ilvl w:val="0"/>
          <w:numId w:val="31"/>
        </w:numPr>
        <w:ind w:left="714" w:hanging="357"/>
        <w:contextualSpacing w:val="0"/>
        <w:jc w:val="both"/>
        <w:rPr>
          <w:sz w:val="24"/>
          <w:szCs w:val="24"/>
        </w:rPr>
      </w:pPr>
      <w:r>
        <w:rPr>
          <w:b/>
          <w:i/>
          <w:noProof/>
          <w:lang w:eastAsia="es-ES"/>
        </w:rPr>
        <w:t>Se plantea a los distintos equipos la siguiente pregunta ¿Cómo medir la velocidad de giro?</w:t>
      </w:r>
      <w:r w:rsidR="00601D1C">
        <w:t xml:space="preserve"> </w:t>
      </w:r>
      <w:r w:rsidR="00601D1C" w:rsidRPr="00601D1C">
        <w:t xml:space="preserve"> Para medir tiempos se puede utilizar el cronómetro de los teléfonos</w:t>
      </w:r>
      <w:r w:rsidR="00601D1C" w:rsidRPr="00450776">
        <w:rPr>
          <w:sz w:val="24"/>
          <w:szCs w:val="24"/>
        </w:rPr>
        <w:t xml:space="preserve"> </w:t>
      </w:r>
      <w:r w:rsidR="00601D1C" w:rsidRPr="00601D1C">
        <w:t>móviles</w:t>
      </w:r>
      <w:r w:rsidR="00601D1C" w:rsidRPr="00450776">
        <w:rPr>
          <w:sz w:val="24"/>
          <w:szCs w:val="24"/>
        </w:rPr>
        <w:t>.</w:t>
      </w:r>
    </w:p>
    <w:p w:rsidR="00B97D4D" w:rsidRPr="00B97D4D" w:rsidRDefault="00B97D4D" w:rsidP="00B97D4D">
      <w:pPr>
        <w:ind w:left="708"/>
        <w:jc w:val="both"/>
      </w:pPr>
      <w:r>
        <w:t>Se da tiempo para que los equipos propongan sus soluciones y las expongan a los demás.</w:t>
      </w:r>
    </w:p>
    <w:p w:rsidR="000070B0" w:rsidRDefault="000070B0" w:rsidP="00601D1C">
      <w:pPr>
        <w:jc w:val="both"/>
        <w:rPr>
          <w:sz w:val="24"/>
          <w:szCs w:val="24"/>
        </w:rPr>
      </w:pPr>
    </w:p>
    <w:p w:rsidR="000070B0" w:rsidRDefault="000070B0" w:rsidP="00601D1C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845632" behindDoc="1" locked="0" layoutInCell="1" allowOverlap="1">
            <wp:simplePos x="0" y="0"/>
            <wp:positionH relativeFrom="column">
              <wp:posOffset>1574165</wp:posOffset>
            </wp:positionH>
            <wp:positionV relativeFrom="paragraph">
              <wp:posOffset>8255</wp:posOffset>
            </wp:positionV>
            <wp:extent cx="3162300" cy="2148840"/>
            <wp:effectExtent l="19050" t="19050" r="19050" b="22860"/>
            <wp:wrapNone/>
            <wp:docPr id="10" name="0 Imagen" descr="MCU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U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14884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601D1C" w:rsidRDefault="00601D1C" w:rsidP="00601D1C">
      <w:pPr>
        <w:jc w:val="both"/>
        <w:rPr>
          <w:sz w:val="24"/>
          <w:szCs w:val="24"/>
        </w:rPr>
      </w:pPr>
    </w:p>
    <w:p w:rsidR="00601D1C" w:rsidRDefault="00601D1C" w:rsidP="00601D1C">
      <w:pPr>
        <w:jc w:val="both"/>
        <w:rPr>
          <w:sz w:val="24"/>
          <w:szCs w:val="24"/>
        </w:rPr>
      </w:pPr>
    </w:p>
    <w:p w:rsidR="00601D1C" w:rsidRDefault="00601D1C" w:rsidP="00601D1C">
      <w:pPr>
        <w:jc w:val="both"/>
        <w:rPr>
          <w:sz w:val="24"/>
          <w:szCs w:val="24"/>
        </w:rPr>
      </w:pPr>
    </w:p>
    <w:p w:rsidR="00601D1C" w:rsidRDefault="00601D1C" w:rsidP="00601D1C">
      <w:pPr>
        <w:jc w:val="both"/>
        <w:rPr>
          <w:sz w:val="24"/>
          <w:szCs w:val="24"/>
        </w:rPr>
      </w:pPr>
    </w:p>
    <w:p w:rsidR="00601D1C" w:rsidRDefault="00601D1C" w:rsidP="00601D1C">
      <w:pPr>
        <w:jc w:val="both"/>
        <w:rPr>
          <w:sz w:val="24"/>
          <w:szCs w:val="24"/>
        </w:rPr>
      </w:pPr>
    </w:p>
    <w:p w:rsidR="00B97D4D" w:rsidRDefault="00B97D4D" w:rsidP="00601D1C">
      <w:pPr>
        <w:jc w:val="both"/>
        <w:rPr>
          <w:sz w:val="24"/>
          <w:szCs w:val="24"/>
        </w:rPr>
      </w:pPr>
    </w:p>
    <w:p w:rsidR="00B97D4D" w:rsidRDefault="00B97D4D" w:rsidP="00601D1C">
      <w:pPr>
        <w:jc w:val="both"/>
        <w:rPr>
          <w:sz w:val="24"/>
          <w:szCs w:val="24"/>
        </w:rPr>
      </w:pPr>
    </w:p>
    <w:p w:rsidR="00601D1C" w:rsidRDefault="00601D1C" w:rsidP="00601D1C">
      <w:pPr>
        <w:jc w:val="both"/>
        <w:rPr>
          <w:sz w:val="24"/>
          <w:szCs w:val="24"/>
        </w:rPr>
      </w:pPr>
    </w:p>
    <w:p w:rsidR="00601D1C" w:rsidRDefault="00601D1C" w:rsidP="00601D1C">
      <w:pPr>
        <w:jc w:val="both"/>
        <w:rPr>
          <w:sz w:val="24"/>
          <w:szCs w:val="24"/>
        </w:rPr>
      </w:pPr>
    </w:p>
    <w:p w:rsidR="00601D1C" w:rsidRPr="00601D1C" w:rsidRDefault="00601D1C" w:rsidP="00450776">
      <w:pPr>
        <w:ind w:left="1066"/>
        <w:jc w:val="both"/>
      </w:pPr>
      <w:r w:rsidRPr="00601D1C">
        <w:t>Las soluciones que normalmente se aportan son dos:</w:t>
      </w:r>
    </w:p>
    <w:p w:rsidR="00601D1C" w:rsidRPr="00B97D4D" w:rsidRDefault="00601D1C" w:rsidP="00450776">
      <w:pPr>
        <w:pStyle w:val="Prrafodelista"/>
        <w:numPr>
          <w:ilvl w:val="0"/>
          <w:numId w:val="30"/>
        </w:numPr>
        <w:ind w:left="1786" w:hanging="357"/>
        <w:contextualSpacing w:val="0"/>
        <w:jc w:val="both"/>
        <w:rPr>
          <w:b/>
          <w:i/>
        </w:rPr>
      </w:pPr>
      <w:r w:rsidRPr="00B97D4D">
        <w:rPr>
          <w:b/>
          <w:i/>
        </w:rPr>
        <w:t>Medir el tiempo que tarda en dar una vuelta y medir el radio de la trayectoria</w:t>
      </w:r>
      <w:r w:rsidRPr="00601D1C">
        <w:t>, ca</w:t>
      </w:r>
      <w:r w:rsidRPr="00601D1C">
        <w:t>l</w:t>
      </w:r>
      <w:r w:rsidRPr="00601D1C">
        <w:t>cular la longitud de la circunferencia y dividir por el tiempo obtenido. Es decir, se calcula la velocidad lineal de la bola. Se puede admitir como solución, pero se puede argume</w:t>
      </w:r>
      <w:r w:rsidRPr="00601D1C">
        <w:t>n</w:t>
      </w:r>
      <w:r w:rsidRPr="00601D1C">
        <w:t xml:space="preserve">tar que buscamos algo más sencillo, más operativo y, sobre todo, </w:t>
      </w:r>
      <w:r w:rsidRPr="00B97D4D">
        <w:rPr>
          <w:b/>
          <w:i/>
        </w:rPr>
        <w:t>más específico para trayectorias circulares.</w:t>
      </w:r>
    </w:p>
    <w:p w:rsidR="00601D1C" w:rsidRPr="00601D1C" w:rsidRDefault="00601D1C" w:rsidP="00450776">
      <w:pPr>
        <w:pStyle w:val="Prrafodelista"/>
        <w:numPr>
          <w:ilvl w:val="0"/>
          <w:numId w:val="30"/>
        </w:numPr>
        <w:ind w:left="1786" w:hanging="357"/>
        <w:contextualSpacing w:val="0"/>
        <w:jc w:val="both"/>
      </w:pPr>
      <w:r w:rsidRPr="00B97D4D">
        <w:rPr>
          <w:b/>
          <w:i/>
        </w:rPr>
        <w:t>Utilizar como medida de la rapidez el tiempo que tarda en dar una vuelta</w:t>
      </w:r>
      <w:r w:rsidRPr="00601D1C">
        <w:t>. Se arg</w:t>
      </w:r>
      <w:r w:rsidRPr="00601D1C">
        <w:t>u</w:t>
      </w:r>
      <w:r w:rsidRPr="00601D1C">
        <w:t>mentará que vamos buscando una medida de la rapidez de giro y la solución que se aporta es, simplemente, una medida de tiempo.</w:t>
      </w:r>
    </w:p>
    <w:p w:rsidR="00601D1C" w:rsidRDefault="00601D1C" w:rsidP="00450776">
      <w:pPr>
        <w:ind w:left="1068"/>
        <w:jc w:val="both"/>
      </w:pPr>
      <w:r w:rsidRPr="00B97D4D">
        <w:rPr>
          <w:b/>
          <w:i/>
        </w:rPr>
        <w:t>La solución más sencilla (a la que deberán llegar nuestros alumnos convenientemente guiados) es contar el tiempo que tarda en dar un número determinado de vueltas: cinco, por ejemplo, y dividir el número de vueltas entre el tiempo,</w:t>
      </w:r>
      <w:r w:rsidRPr="00601D1C">
        <w:t xml:space="preserve"> con lo que obtenemos una ma</w:t>
      </w:r>
      <w:r w:rsidRPr="00601D1C">
        <w:t>g</w:t>
      </w:r>
      <w:r w:rsidRPr="00601D1C">
        <w:t xml:space="preserve">nitud que nos mide el número de vueltas dadas por segundo. A esta magnitud la llamaremos </w:t>
      </w:r>
      <w:r w:rsidRPr="00601D1C">
        <w:rPr>
          <w:b/>
          <w:i/>
        </w:rPr>
        <w:t xml:space="preserve">velocidad de giro </w:t>
      </w:r>
      <w:r w:rsidRPr="00601D1C">
        <w:t>y es la forma más sencilla y cómoda para determinar la velocidad de un obj</w:t>
      </w:r>
      <w:r w:rsidRPr="00601D1C">
        <w:t>e</w:t>
      </w:r>
      <w:r w:rsidRPr="00601D1C">
        <w:t>to que gira.</w:t>
      </w:r>
    </w:p>
    <w:p w:rsidR="00327C45" w:rsidRPr="00450776" w:rsidRDefault="00327C45" w:rsidP="00327C45">
      <w:pPr>
        <w:ind w:left="1068"/>
        <w:jc w:val="both"/>
      </w:pPr>
      <w:r w:rsidRPr="00450776">
        <w:t xml:space="preserve">A partir del concepto de velocidad de giro establecido </w:t>
      </w:r>
      <w:r w:rsidRPr="00450776">
        <w:rPr>
          <w:b/>
          <w:i/>
        </w:rPr>
        <w:t>es muy sencillo llegar a la expresión de la velocidad de giro en r.p</w:t>
      </w:r>
      <w:r w:rsidR="00407DD3">
        <w:rPr>
          <w:b/>
          <w:i/>
        </w:rPr>
        <w:t>.</w:t>
      </w:r>
      <w:r w:rsidRPr="00450776">
        <w:rPr>
          <w:b/>
          <w:i/>
        </w:rPr>
        <w:t xml:space="preserve">m. </w:t>
      </w:r>
      <w:r w:rsidRPr="00450776">
        <w:t xml:space="preserve">A partir de aquí se puede refinar el concepto introduciendo la medida en </w:t>
      </w:r>
      <w:r w:rsidRPr="00B97D4D">
        <w:rPr>
          <w:b/>
          <w:i/>
        </w:rPr>
        <w:t>rad/s.</w:t>
      </w:r>
    </w:p>
    <w:p w:rsidR="00327C45" w:rsidRPr="00327C45" w:rsidRDefault="00327C45" w:rsidP="00450776">
      <w:pPr>
        <w:ind w:left="1068"/>
        <w:jc w:val="both"/>
      </w:pPr>
      <w:r>
        <w:rPr>
          <w:b/>
          <w:i/>
        </w:rPr>
        <w:t xml:space="preserve">Proponer a cada grupo que calcule la velocidad de giro. </w:t>
      </w:r>
      <w:r w:rsidRPr="00327C45">
        <w:t>Para ello deben de efectuar, al m</w:t>
      </w:r>
      <w:r w:rsidRPr="00327C45">
        <w:t>e</w:t>
      </w:r>
      <w:r w:rsidRPr="00327C45">
        <w:t>nos, cinco medidas y obtener la media.</w:t>
      </w:r>
    </w:p>
    <w:p w:rsidR="00327C45" w:rsidRPr="00327C45" w:rsidRDefault="00327C45" w:rsidP="00450776">
      <w:pPr>
        <w:ind w:left="1068"/>
        <w:jc w:val="both"/>
        <w:rPr>
          <w:b/>
          <w:i/>
        </w:rPr>
      </w:pPr>
      <w:r w:rsidRPr="00327C45">
        <w:lastRenderedPageBreak/>
        <w:t>Una v</w:t>
      </w:r>
      <w:r w:rsidR="00407DD3">
        <w:t>ez recogidos los resultados de l</w:t>
      </w:r>
      <w:r w:rsidRPr="00327C45">
        <w:t>os equipos se obtiene la media, que se considerará com</w:t>
      </w:r>
      <w:r>
        <w:t>o</w:t>
      </w:r>
      <w:r w:rsidRPr="00327C45">
        <w:t xml:space="preserve"> el valor verdadero</w:t>
      </w:r>
      <w:r>
        <w:t>,</w:t>
      </w:r>
      <w:r w:rsidRPr="00327C45">
        <w:t xml:space="preserve"> y </w:t>
      </w:r>
      <w:r w:rsidRPr="00327C45">
        <w:rPr>
          <w:b/>
          <w:i/>
        </w:rPr>
        <w:t xml:space="preserve">se invitará a </w:t>
      </w:r>
      <w:r>
        <w:rPr>
          <w:b/>
          <w:i/>
        </w:rPr>
        <w:t xml:space="preserve">que </w:t>
      </w:r>
      <w:r w:rsidRPr="00327C45">
        <w:rPr>
          <w:b/>
          <w:i/>
        </w:rPr>
        <w:t>cada equipo calcule el error (relativo) comet</w:t>
      </w:r>
      <w:r w:rsidRPr="00327C45">
        <w:rPr>
          <w:b/>
          <w:i/>
        </w:rPr>
        <w:t>i</w:t>
      </w:r>
      <w:r w:rsidRPr="00327C45">
        <w:rPr>
          <w:b/>
          <w:i/>
        </w:rPr>
        <w:t>do.</w:t>
      </w:r>
    </w:p>
    <w:p w:rsidR="00450776" w:rsidRDefault="00450776" w:rsidP="00450776">
      <w:pPr>
        <w:pStyle w:val="Prrafodelista"/>
        <w:numPr>
          <w:ilvl w:val="0"/>
          <w:numId w:val="31"/>
        </w:numPr>
        <w:jc w:val="both"/>
      </w:pPr>
      <w:r w:rsidRPr="00450776">
        <w:t xml:space="preserve">Podemos poner a prueba la validez de la solución encontrada </w:t>
      </w:r>
      <w:r w:rsidRPr="00450776">
        <w:rPr>
          <w:b/>
          <w:i/>
        </w:rPr>
        <w:t>midiendo, y comparando post</w:t>
      </w:r>
      <w:r w:rsidRPr="00450776">
        <w:rPr>
          <w:b/>
          <w:i/>
        </w:rPr>
        <w:t>e</w:t>
      </w:r>
      <w:r w:rsidRPr="00450776">
        <w:rPr>
          <w:b/>
          <w:i/>
        </w:rPr>
        <w:t>riormente, las velocidades de los dos objetos que giran en la pantalla 2</w:t>
      </w:r>
      <w:r w:rsidRPr="00450776">
        <w:t xml:space="preserve"> de la presen</w:t>
      </w:r>
      <w:r>
        <w:t>tación:</w:t>
      </w:r>
    </w:p>
    <w:p w:rsidR="00450776" w:rsidRPr="00450776" w:rsidRDefault="00450776" w:rsidP="00450776">
      <w:pPr>
        <w:pStyle w:val="Prrafodelista"/>
        <w:jc w:val="both"/>
      </w:pPr>
    </w:p>
    <w:p w:rsidR="00601D1C" w:rsidRDefault="000070B0" w:rsidP="0081567D">
      <w:pPr>
        <w:rPr>
          <w:sz w:val="22"/>
          <w:szCs w:val="22"/>
        </w:rPr>
      </w:pPr>
      <w:r>
        <w:rPr>
          <w:noProof/>
          <w:sz w:val="22"/>
          <w:szCs w:val="22"/>
          <w:lang w:eastAsia="es-ES"/>
        </w:rPr>
        <w:drawing>
          <wp:anchor distT="0" distB="0" distL="114300" distR="114300" simplePos="0" relativeHeight="251847680" behindDoc="1" locked="0" layoutInCell="1" allowOverlap="1">
            <wp:simplePos x="0" y="0"/>
            <wp:positionH relativeFrom="column">
              <wp:posOffset>1574165</wp:posOffset>
            </wp:positionH>
            <wp:positionV relativeFrom="paragraph">
              <wp:posOffset>50800</wp:posOffset>
            </wp:positionV>
            <wp:extent cx="3048000" cy="1790700"/>
            <wp:effectExtent l="19050" t="19050" r="19050" b="19050"/>
            <wp:wrapNone/>
            <wp:docPr id="11" name="6 Imagen" descr="MCU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U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79070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601D1C" w:rsidRDefault="00601D1C" w:rsidP="0081567D">
      <w:pPr>
        <w:rPr>
          <w:sz w:val="22"/>
          <w:szCs w:val="22"/>
        </w:rPr>
      </w:pPr>
    </w:p>
    <w:p w:rsidR="00601D1C" w:rsidRDefault="00601D1C" w:rsidP="0081567D">
      <w:pPr>
        <w:rPr>
          <w:sz w:val="22"/>
          <w:szCs w:val="22"/>
        </w:rPr>
      </w:pPr>
    </w:p>
    <w:p w:rsidR="00601D1C" w:rsidRDefault="00601D1C" w:rsidP="0081567D">
      <w:pPr>
        <w:rPr>
          <w:sz w:val="22"/>
          <w:szCs w:val="22"/>
        </w:rPr>
      </w:pPr>
    </w:p>
    <w:p w:rsidR="00B97D4D" w:rsidRDefault="00B97D4D" w:rsidP="0081567D">
      <w:pPr>
        <w:rPr>
          <w:sz w:val="22"/>
          <w:szCs w:val="22"/>
        </w:rPr>
      </w:pPr>
    </w:p>
    <w:p w:rsidR="00B97D4D" w:rsidRDefault="00B97D4D" w:rsidP="0081567D">
      <w:pPr>
        <w:rPr>
          <w:sz w:val="22"/>
          <w:szCs w:val="22"/>
        </w:rPr>
      </w:pPr>
    </w:p>
    <w:p w:rsidR="00601D1C" w:rsidRDefault="00601D1C" w:rsidP="0081567D">
      <w:pPr>
        <w:rPr>
          <w:sz w:val="22"/>
          <w:szCs w:val="22"/>
        </w:rPr>
      </w:pPr>
    </w:p>
    <w:p w:rsidR="00601D1C" w:rsidRDefault="00601D1C" w:rsidP="0081567D">
      <w:pPr>
        <w:rPr>
          <w:sz w:val="22"/>
          <w:szCs w:val="22"/>
        </w:rPr>
      </w:pPr>
    </w:p>
    <w:p w:rsidR="000070B0" w:rsidRDefault="000070B0" w:rsidP="0081567D">
      <w:pPr>
        <w:rPr>
          <w:sz w:val="22"/>
          <w:szCs w:val="22"/>
        </w:rPr>
      </w:pPr>
    </w:p>
    <w:p w:rsidR="00450776" w:rsidRPr="00AB295D" w:rsidRDefault="00450776" w:rsidP="00AB295D">
      <w:pPr>
        <w:pStyle w:val="Prrafodelista"/>
        <w:numPr>
          <w:ilvl w:val="0"/>
          <w:numId w:val="31"/>
        </w:numPr>
        <w:jc w:val="both"/>
        <w:rPr>
          <w:b/>
          <w:i/>
        </w:rPr>
      </w:pPr>
      <w:r w:rsidRPr="00450776">
        <w:t>La siguiente pantalla de la  aplicación (pantalla 3) plantea una interesantísima pregunta que seg</w:t>
      </w:r>
      <w:r w:rsidRPr="00450776">
        <w:t>u</w:t>
      </w:r>
      <w:r w:rsidRPr="00450776">
        <w:t>ramente va a  motivar u</w:t>
      </w:r>
      <w:r w:rsidR="00407DD3">
        <w:t>n curioso debate. La pregunta que se formulará es</w:t>
      </w:r>
      <w:r w:rsidRPr="00450776">
        <w:t xml:space="preserve">: </w:t>
      </w:r>
      <w:r w:rsidR="00B97D4D">
        <w:rPr>
          <w:b/>
          <w:i/>
        </w:rPr>
        <w:t>¿C</w:t>
      </w:r>
      <w:r w:rsidRPr="00AB295D">
        <w:rPr>
          <w:b/>
          <w:i/>
        </w:rPr>
        <w:t>uál de los dos obj</w:t>
      </w:r>
      <w:r w:rsidRPr="00AB295D">
        <w:rPr>
          <w:b/>
          <w:i/>
        </w:rPr>
        <w:t>e</w:t>
      </w:r>
      <w:r w:rsidRPr="00AB295D">
        <w:rPr>
          <w:b/>
          <w:i/>
        </w:rPr>
        <w:t>tos gira más rápido?</w:t>
      </w:r>
      <w:r w:rsidR="00B97D4D" w:rsidRPr="00B97D4D">
        <w:t xml:space="preserve"> (no aclarar más).</w:t>
      </w:r>
    </w:p>
    <w:p w:rsidR="00601D1C" w:rsidRDefault="00AB295D" w:rsidP="0081567D">
      <w:pPr>
        <w:rPr>
          <w:sz w:val="22"/>
          <w:szCs w:val="22"/>
        </w:rPr>
      </w:pPr>
      <w:r>
        <w:rPr>
          <w:noProof/>
          <w:sz w:val="22"/>
          <w:szCs w:val="22"/>
          <w:lang w:eastAsia="es-ES"/>
        </w:rPr>
        <w:drawing>
          <wp:anchor distT="0" distB="0" distL="114300" distR="114300" simplePos="0" relativeHeight="251849728" behindDoc="1" locked="0" layoutInCell="1" allowOverlap="1">
            <wp:simplePos x="0" y="0"/>
            <wp:positionH relativeFrom="column">
              <wp:posOffset>1575435</wp:posOffset>
            </wp:positionH>
            <wp:positionV relativeFrom="paragraph">
              <wp:posOffset>134620</wp:posOffset>
            </wp:positionV>
            <wp:extent cx="2972435" cy="2152650"/>
            <wp:effectExtent l="19050" t="19050" r="18415" b="19050"/>
            <wp:wrapNone/>
            <wp:docPr id="12" name="8 Imagen" descr="MCU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U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2435" cy="215265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601D1C" w:rsidRDefault="00601D1C" w:rsidP="0081567D">
      <w:pPr>
        <w:rPr>
          <w:sz w:val="22"/>
          <w:szCs w:val="22"/>
        </w:rPr>
      </w:pPr>
    </w:p>
    <w:p w:rsidR="00601D1C" w:rsidRDefault="00601D1C" w:rsidP="0081567D">
      <w:pPr>
        <w:rPr>
          <w:sz w:val="22"/>
          <w:szCs w:val="22"/>
        </w:rPr>
      </w:pPr>
    </w:p>
    <w:p w:rsidR="00601D1C" w:rsidRDefault="00601D1C" w:rsidP="0081567D">
      <w:pPr>
        <w:rPr>
          <w:sz w:val="22"/>
          <w:szCs w:val="22"/>
        </w:rPr>
      </w:pPr>
    </w:p>
    <w:p w:rsidR="00601D1C" w:rsidRDefault="00601D1C" w:rsidP="0081567D">
      <w:pPr>
        <w:rPr>
          <w:sz w:val="22"/>
          <w:szCs w:val="22"/>
        </w:rPr>
      </w:pPr>
    </w:p>
    <w:p w:rsidR="00601D1C" w:rsidRDefault="00601D1C" w:rsidP="0081567D">
      <w:pPr>
        <w:rPr>
          <w:sz w:val="22"/>
          <w:szCs w:val="22"/>
        </w:rPr>
      </w:pPr>
    </w:p>
    <w:p w:rsidR="00601D1C" w:rsidRDefault="00601D1C" w:rsidP="0081567D">
      <w:pPr>
        <w:rPr>
          <w:sz w:val="22"/>
          <w:szCs w:val="22"/>
        </w:rPr>
      </w:pPr>
    </w:p>
    <w:p w:rsidR="00601D1C" w:rsidRDefault="00601D1C" w:rsidP="0081567D">
      <w:pPr>
        <w:rPr>
          <w:sz w:val="22"/>
          <w:szCs w:val="22"/>
        </w:rPr>
      </w:pPr>
    </w:p>
    <w:p w:rsidR="00AB295D" w:rsidRDefault="00AB295D" w:rsidP="0081567D">
      <w:pPr>
        <w:rPr>
          <w:sz w:val="22"/>
          <w:szCs w:val="22"/>
        </w:rPr>
      </w:pPr>
    </w:p>
    <w:p w:rsidR="00B97D4D" w:rsidRDefault="00B97D4D" w:rsidP="0081567D">
      <w:pPr>
        <w:rPr>
          <w:sz w:val="22"/>
          <w:szCs w:val="22"/>
        </w:rPr>
      </w:pPr>
    </w:p>
    <w:p w:rsidR="00AB295D" w:rsidRDefault="00AB295D" w:rsidP="0081567D">
      <w:pPr>
        <w:rPr>
          <w:sz w:val="22"/>
          <w:szCs w:val="22"/>
        </w:rPr>
      </w:pPr>
    </w:p>
    <w:p w:rsidR="00B97D4D" w:rsidRDefault="00B97D4D" w:rsidP="00B97D4D">
      <w:pPr>
        <w:ind w:left="1416"/>
      </w:pPr>
      <w:r w:rsidRPr="00B97D4D">
        <w:rPr>
          <w:b/>
          <w:i/>
        </w:rPr>
        <w:t>La pregunta planteada generará un vivo debate</w:t>
      </w:r>
      <w:r w:rsidRPr="00B97D4D">
        <w:t xml:space="preserve"> ya que </w:t>
      </w:r>
      <w:r w:rsidR="00AB295D" w:rsidRPr="00B97D4D">
        <w:rPr>
          <w:b/>
          <w:i/>
        </w:rPr>
        <w:t>si se toma como criterio la v</w:t>
      </w:r>
      <w:r w:rsidR="00AB295D" w:rsidRPr="00B97D4D">
        <w:rPr>
          <w:b/>
          <w:i/>
        </w:rPr>
        <w:t>e</w:t>
      </w:r>
      <w:r w:rsidR="00AB295D" w:rsidRPr="00B97D4D">
        <w:rPr>
          <w:b/>
          <w:i/>
        </w:rPr>
        <w:t>locidad de giro definida anteriormente ambos giran con idéntica velocidad</w:t>
      </w:r>
      <w:r w:rsidR="00AB295D" w:rsidRPr="00AB295D">
        <w:t>, pero ta</w:t>
      </w:r>
      <w:r w:rsidR="00AB295D" w:rsidRPr="00AB295D">
        <w:t>m</w:t>
      </w:r>
      <w:r w:rsidR="00AB295D" w:rsidRPr="00AB295D">
        <w:t xml:space="preserve">bién </w:t>
      </w:r>
      <w:r w:rsidR="00AB295D" w:rsidRPr="00B97D4D">
        <w:rPr>
          <w:b/>
          <w:i/>
        </w:rPr>
        <w:t>parece evidente que el objeto que describe una trayectoria con mayor radio va más rápido</w:t>
      </w:r>
      <w:r w:rsidR="00AB295D" w:rsidRPr="00AB295D">
        <w:t xml:space="preserve">.  </w:t>
      </w:r>
      <w:r w:rsidR="00AB295D" w:rsidRPr="00AB295D">
        <w:rPr>
          <w:b/>
          <w:i/>
        </w:rPr>
        <w:t>El debate establecido nos llevará a comprender la diferencia que existe entre la velocidad lineal y la angular y a establecer la relación entre ambas:</w:t>
      </w:r>
      <w:r w:rsidR="00AB295D" w:rsidRPr="00AB295D">
        <w:t xml:space="preserve"> , </w:t>
      </w:r>
    </w:p>
    <w:p w:rsidR="000070B0" w:rsidRDefault="000070B0" w:rsidP="00B97D4D">
      <w:pPr>
        <w:ind w:left="1416"/>
      </w:pPr>
    </w:p>
    <w:p w:rsidR="00B97D4D" w:rsidRDefault="000070B0" w:rsidP="00B97D4D">
      <w:pPr>
        <w:ind w:left="1416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07" type="#_x0000_t75" style="position:absolute;left:0;text-align:left;margin-left:240.7pt;margin-top:2.6pt;width:54.75pt;height:21.75pt;z-index:251855872">
            <v:imagedata r:id="rId16" o:title=""/>
          </v:shape>
          <o:OLEObject Type="Embed" ProgID="Equation.DSMT4" ShapeID="_x0000_s1207" DrawAspect="Content" ObjectID="_1671530804" r:id="rId17"/>
        </w:pict>
      </w:r>
    </w:p>
    <w:p w:rsidR="00B97D4D" w:rsidRDefault="00B97D4D" w:rsidP="00B97D4D">
      <w:pPr>
        <w:ind w:left="1416"/>
      </w:pPr>
    </w:p>
    <w:p w:rsidR="000070B0" w:rsidRDefault="000070B0" w:rsidP="00B97D4D">
      <w:pPr>
        <w:ind w:left="1416"/>
      </w:pPr>
    </w:p>
    <w:p w:rsidR="00AB295D" w:rsidRPr="00AB295D" w:rsidRDefault="00B97D4D" w:rsidP="00B97D4D">
      <w:pPr>
        <w:ind w:left="1416"/>
      </w:pPr>
      <w:r>
        <w:t xml:space="preserve">Se comprobará que </w:t>
      </w:r>
      <w:r w:rsidR="00AB295D" w:rsidRPr="00AB295D">
        <w:t>esta manera de hacer las cosas produ</w:t>
      </w:r>
      <w:r>
        <w:t xml:space="preserve">ce </w:t>
      </w:r>
      <w:r w:rsidR="00AB295D" w:rsidRPr="00AB295D">
        <w:t>un aprendizaje mucho más significativo.</w:t>
      </w:r>
    </w:p>
    <w:p w:rsidR="00AB295D" w:rsidRPr="00AB295D" w:rsidRDefault="00AB295D" w:rsidP="00AB295D">
      <w:pPr>
        <w:ind w:left="1416"/>
        <w:jc w:val="both"/>
      </w:pPr>
      <w:r w:rsidRPr="00AB295D">
        <w:t>.</w:t>
      </w:r>
    </w:p>
    <w:p w:rsidR="00153EE8" w:rsidRDefault="00153EE8" w:rsidP="00B04623">
      <w:pPr>
        <w:pStyle w:val="Prrafodelista"/>
        <w:ind w:left="0"/>
        <w:contextualSpacing w:val="0"/>
        <w:jc w:val="both"/>
        <w:rPr>
          <w:b/>
          <w:i/>
        </w:rPr>
      </w:pPr>
    </w:p>
    <w:p w:rsidR="00AB295D" w:rsidRDefault="00B97D4D" w:rsidP="00B04623">
      <w:pPr>
        <w:pStyle w:val="Prrafodelista"/>
        <w:ind w:left="0"/>
        <w:contextualSpacing w:val="0"/>
        <w:jc w:val="both"/>
        <w:rPr>
          <w:b/>
          <w:i/>
        </w:rPr>
      </w:pPr>
      <w:r w:rsidRPr="00AB295D">
        <w:lastRenderedPageBreak/>
        <w:t xml:space="preserve">La pantalla 4 de la presentación permite </w:t>
      </w:r>
      <w:r w:rsidRPr="000070B0">
        <w:rPr>
          <w:b/>
          <w:i/>
        </w:rPr>
        <w:t>afianzar lo estudiado comparando la velocidad angular (idént</w:t>
      </w:r>
      <w:r w:rsidRPr="000070B0">
        <w:rPr>
          <w:b/>
          <w:i/>
        </w:rPr>
        <w:t>i</w:t>
      </w:r>
      <w:r w:rsidRPr="000070B0">
        <w:rPr>
          <w:b/>
          <w:i/>
        </w:rPr>
        <w:t>ca para las tres bolas) con la velocidad lineal,</w:t>
      </w:r>
      <w:r w:rsidRPr="00AB295D">
        <w:t xml:space="preserve"> creciente con el radio</w:t>
      </w:r>
    </w:p>
    <w:p w:rsidR="00AB295D" w:rsidRDefault="00AB295D" w:rsidP="00B04623">
      <w:pPr>
        <w:pStyle w:val="Prrafodelista"/>
        <w:ind w:left="0"/>
        <w:contextualSpacing w:val="0"/>
        <w:jc w:val="both"/>
        <w:rPr>
          <w:b/>
          <w:i/>
        </w:rPr>
      </w:pPr>
    </w:p>
    <w:p w:rsidR="00AB295D" w:rsidRDefault="000070B0" w:rsidP="00B04623">
      <w:pPr>
        <w:pStyle w:val="Prrafodelista"/>
        <w:ind w:left="0"/>
        <w:contextualSpacing w:val="0"/>
        <w:jc w:val="both"/>
        <w:rPr>
          <w:b/>
          <w:i/>
        </w:rPr>
      </w:pPr>
      <w:r>
        <w:rPr>
          <w:b/>
          <w:i/>
          <w:noProof/>
          <w:lang w:eastAsia="es-ES"/>
        </w:rPr>
        <w:drawing>
          <wp:anchor distT="0" distB="0" distL="114300" distR="114300" simplePos="0" relativeHeight="251851776" behindDoc="1" locked="0" layoutInCell="1" allowOverlap="1">
            <wp:simplePos x="0" y="0"/>
            <wp:positionH relativeFrom="column">
              <wp:posOffset>1510532</wp:posOffset>
            </wp:positionH>
            <wp:positionV relativeFrom="paragraph">
              <wp:posOffset>167448</wp:posOffset>
            </wp:positionV>
            <wp:extent cx="2970279" cy="2197912"/>
            <wp:effectExtent l="19050" t="19050" r="20571" b="11888"/>
            <wp:wrapNone/>
            <wp:docPr id="13" name="7 Imagen" descr="MCU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U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0279" cy="2197912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AB295D" w:rsidRDefault="00AB295D" w:rsidP="00B04623">
      <w:pPr>
        <w:pStyle w:val="Prrafodelista"/>
        <w:ind w:left="0"/>
        <w:contextualSpacing w:val="0"/>
        <w:jc w:val="both"/>
        <w:rPr>
          <w:b/>
          <w:i/>
        </w:rPr>
      </w:pPr>
    </w:p>
    <w:p w:rsidR="00153EE8" w:rsidRDefault="00153EE8" w:rsidP="00B04623">
      <w:pPr>
        <w:pStyle w:val="Prrafodelista"/>
        <w:ind w:left="0"/>
        <w:contextualSpacing w:val="0"/>
        <w:jc w:val="both"/>
        <w:rPr>
          <w:b/>
          <w:i/>
        </w:rPr>
      </w:pPr>
    </w:p>
    <w:p w:rsidR="00B97D4D" w:rsidRDefault="00B97D4D" w:rsidP="00B04623">
      <w:pPr>
        <w:pStyle w:val="Prrafodelista"/>
        <w:ind w:left="0"/>
        <w:contextualSpacing w:val="0"/>
        <w:jc w:val="both"/>
        <w:rPr>
          <w:b/>
          <w:i/>
        </w:rPr>
      </w:pPr>
    </w:p>
    <w:p w:rsidR="00B97D4D" w:rsidRDefault="00B97D4D" w:rsidP="00B04623">
      <w:pPr>
        <w:pStyle w:val="Prrafodelista"/>
        <w:ind w:left="0"/>
        <w:contextualSpacing w:val="0"/>
        <w:jc w:val="both"/>
        <w:rPr>
          <w:b/>
          <w:i/>
        </w:rPr>
      </w:pPr>
    </w:p>
    <w:p w:rsidR="00B97D4D" w:rsidRDefault="00B97D4D" w:rsidP="00B04623">
      <w:pPr>
        <w:pStyle w:val="Prrafodelista"/>
        <w:ind w:left="0"/>
        <w:contextualSpacing w:val="0"/>
        <w:jc w:val="both"/>
        <w:rPr>
          <w:b/>
          <w:i/>
        </w:rPr>
      </w:pPr>
    </w:p>
    <w:p w:rsidR="00B97D4D" w:rsidRDefault="00B97D4D" w:rsidP="00B04623">
      <w:pPr>
        <w:pStyle w:val="Prrafodelista"/>
        <w:ind w:left="0"/>
        <w:contextualSpacing w:val="0"/>
        <w:jc w:val="both"/>
        <w:rPr>
          <w:b/>
          <w:i/>
        </w:rPr>
      </w:pPr>
    </w:p>
    <w:p w:rsidR="00B97D4D" w:rsidRDefault="00B97D4D" w:rsidP="00B04623">
      <w:pPr>
        <w:pStyle w:val="Prrafodelista"/>
        <w:ind w:left="0"/>
        <w:contextualSpacing w:val="0"/>
        <w:jc w:val="both"/>
        <w:rPr>
          <w:b/>
          <w:i/>
        </w:rPr>
      </w:pPr>
    </w:p>
    <w:p w:rsidR="00B97D4D" w:rsidRDefault="00B97D4D" w:rsidP="00B04623">
      <w:pPr>
        <w:pStyle w:val="Prrafodelista"/>
        <w:ind w:left="0"/>
        <w:contextualSpacing w:val="0"/>
        <w:jc w:val="both"/>
        <w:rPr>
          <w:b/>
          <w:i/>
        </w:rPr>
      </w:pPr>
    </w:p>
    <w:p w:rsidR="00B97D4D" w:rsidRDefault="00B97D4D" w:rsidP="00B04623">
      <w:pPr>
        <w:pStyle w:val="Prrafodelista"/>
        <w:ind w:left="0"/>
        <w:contextualSpacing w:val="0"/>
        <w:jc w:val="both"/>
        <w:rPr>
          <w:b/>
          <w:i/>
        </w:rPr>
      </w:pPr>
    </w:p>
    <w:p w:rsidR="00AB295D" w:rsidRDefault="00AB295D" w:rsidP="00B04623">
      <w:pPr>
        <w:pStyle w:val="Prrafodelista"/>
        <w:ind w:left="0"/>
        <w:contextualSpacing w:val="0"/>
        <w:jc w:val="both"/>
        <w:rPr>
          <w:b/>
          <w:i/>
        </w:rPr>
      </w:pPr>
    </w:p>
    <w:p w:rsidR="000070B0" w:rsidRDefault="000070B0" w:rsidP="00B04623">
      <w:pPr>
        <w:pStyle w:val="Prrafodelista"/>
        <w:ind w:left="0"/>
        <w:contextualSpacing w:val="0"/>
        <w:jc w:val="both"/>
        <w:rPr>
          <w:b/>
          <w:i/>
        </w:rPr>
      </w:pPr>
    </w:p>
    <w:p w:rsidR="00AB295D" w:rsidRDefault="00AB295D">
      <w:pPr>
        <w:rPr>
          <w:b/>
          <w:i/>
        </w:rPr>
      </w:pPr>
    </w:p>
    <w:p w:rsidR="00153EE8" w:rsidRPr="00153EE8" w:rsidRDefault="00153EE8" w:rsidP="00153EE8">
      <w:pPr>
        <w:pStyle w:val="Prrafodelista"/>
        <w:ind w:left="0"/>
        <w:contextualSpacing w:val="0"/>
        <w:jc w:val="center"/>
        <w:rPr>
          <w:b/>
          <w:sz w:val="24"/>
          <w:szCs w:val="24"/>
        </w:rPr>
      </w:pPr>
      <w:r w:rsidRPr="00153EE8">
        <w:rPr>
          <w:b/>
          <w:sz w:val="24"/>
          <w:szCs w:val="24"/>
        </w:rPr>
        <w:t>ACTIVIDAD FINAL (a realizar por el profesor)</w:t>
      </w:r>
    </w:p>
    <w:p w:rsidR="00153EE8" w:rsidRDefault="00153EE8" w:rsidP="00D21C79">
      <w:pPr>
        <w:pStyle w:val="NormalWeb"/>
        <w:shd w:val="clear" w:color="auto" w:fill="FFFFFF"/>
        <w:spacing w:before="180" w:beforeAutospacing="0" w:after="240" w:afterAutospacing="0" w:line="24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153EE8">
        <w:rPr>
          <w:rFonts w:ascii="Arial" w:hAnsi="Arial" w:cs="Arial"/>
          <w:color w:val="000000" w:themeColor="text1"/>
          <w:sz w:val="20"/>
          <w:szCs w:val="20"/>
        </w:rPr>
        <w:t xml:space="preserve">Considerando ambas experiencias </w:t>
      </w:r>
      <w:r w:rsidRPr="00C45F16">
        <w:rPr>
          <w:rFonts w:ascii="Arial" w:hAnsi="Arial" w:cs="Arial"/>
          <w:b/>
          <w:i/>
          <w:color w:val="000000" w:themeColor="text1"/>
          <w:sz w:val="20"/>
          <w:szCs w:val="20"/>
        </w:rPr>
        <w:t>se puede concluir</w:t>
      </w:r>
      <w:r w:rsidRPr="00153EE8">
        <w:rPr>
          <w:rFonts w:ascii="Arial" w:hAnsi="Arial" w:cs="Arial"/>
          <w:color w:val="000000" w:themeColor="text1"/>
          <w:sz w:val="20"/>
          <w:szCs w:val="20"/>
        </w:rPr>
        <w:t xml:space="preserve"> que:</w:t>
      </w:r>
    </w:p>
    <w:p w:rsidR="00153EE8" w:rsidRPr="00AB295D" w:rsidRDefault="00153EE8" w:rsidP="00153EE8">
      <w:pPr>
        <w:pStyle w:val="NormalWeb"/>
        <w:numPr>
          <w:ilvl w:val="0"/>
          <w:numId w:val="26"/>
        </w:numPr>
        <w:shd w:val="clear" w:color="auto" w:fill="FFFFFF"/>
        <w:spacing w:before="180" w:beforeAutospacing="0" w:after="0" w:afterAutospacing="0" w:line="24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153EE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La </w:t>
      </w:r>
      <w:r w:rsidR="00AB295D">
        <w:rPr>
          <w:rFonts w:ascii="Arial" w:hAnsi="Arial" w:cs="Arial"/>
          <w:b/>
          <w:bCs/>
          <w:color w:val="000000" w:themeColor="text1"/>
          <w:sz w:val="20"/>
          <w:szCs w:val="20"/>
        </w:rPr>
        <w:t>velocidad de giro o velocidad angular se define como ángulo girado por unidad de tiempo</w:t>
      </w:r>
      <w:r w:rsidR="00AB295D" w:rsidRPr="00AB295D">
        <w:rPr>
          <w:rFonts w:ascii="Arial" w:hAnsi="Arial" w:cs="Arial"/>
          <w:bCs/>
          <w:color w:val="000000" w:themeColor="text1"/>
          <w:sz w:val="20"/>
          <w:szCs w:val="20"/>
        </w:rPr>
        <w:t>. Su unidad en el S.I</w:t>
      </w:r>
      <w:r w:rsidR="00C45F16">
        <w:rPr>
          <w:rFonts w:ascii="Arial" w:hAnsi="Arial" w:cs="Arial"/>
          <w:bCs/>
          <w:color w:val="000000" w:themeColor="text1"/>
          <w:sz w:val="20"/>
          <w:szCs w:val="20"/>
        </w:rPr>
        <w:t xml:space="preserve"> es el rad/s, aunque se utilizan </w:t>
      </w:r>
      <w:r w:rsidR="00AB295D" w:rsidRPr="00AB295D">
        <w:rPr>
          <w:rFonts w:ascii="Arial" w:hAnsi="Arial" w:cs="Arial"/>
          <w:bCs/>
          <w:color w:val="000000" w:themeColor="text1"/>
          <w:sz w:val="20"/>
          <w:szCs w:val="20"/>
        </w:rPr>
        <w:t>mucho las r.p.m.</w:t>
      </w:r>
    </w:p>
    <w:p w:rsidR="00AB295D" w:rsidRPr="00AB295D" w:rsidRDefault="00AB295D" w:rsidP="00153EE8">
      <w:pPr>
        <w:pStyle w:val="NormalWeb"/>
        <w:numPr>
          <w:ilvl w:val="0"/>
          <w:numId w:val="26"/>
        </w:numPr>
        <w:shd w:val="clear" w:color="auto" w:fill="FFFFFF"/>
        <w:spacing w:before="180" w:beforeAutospacing="0" w:after="0" w:afterAutospacing="0" w:line="240" w:lineRule="atLeas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Velocidad lineal </w:t>
      </w:r>
      <w:r w:rsidR="00753C2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(medida en m/s)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y velocidad angular (medida en rad/s)</w:t>
      </w:r>
      <w:r w:rsidR="00753C2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están relacion</w:t>
      </w:r>
      <w:r w:rsidR="00753C21">
        <w:rPr>
          <w:rFonts w:ascii="Arial" w:hAnsi="Arial" w:cs="Arial"/>
          <w:b/>
          <w:bCs/>
          <w:color w:val="000000" w:themeColor="text1"/>
          <w:sz w:val="20"/>
          <w:szCs w:val="20"/>
        </w:rPr>
        <w:t>a</w:t>
      </w:r>
      <w:r w:rsidR="00753C21">
        <w:rPr>
          <w:rFonts w:ascii="Arial" w:hAnsi="Arial" w:cs="Arial"/>
          <w:b/>
          <w:bCs/>
          <w:color w:val="000000" w:themeColor="text1"/>
          <w:sz w:val="20"/>
          <w:szCs w:val="20"/>
        </w:rPr>
        <w:t>das por la expresión</w:t>
      </w:r>
      <w:r w:rsidR="00753C21" w:rsidRPr="00753C21">
        <w:rPr>
          <w:rFonts w:ascii="Arial" w:hAnsi="Arial" w:cs="Arial"/>
          <w:color w:val="000000" w:themeColor="text1"/>
          <w:sz w:val="20"/>
          <w:szCs w:val="20"/>
        </w:rPr>
        <w:t>:</w:t>
      </w:r>
      <w:r w:rsidR="00753C2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153EE8" w:rsidRDefault="00CD36C6" w:rsidP="00AB295D">
      <w:pPr>
        <w:pStyle w:val="NormalWeb"/>
        <w:shd w:val="clear" w:color="auto" w:fill="FFFFFF"/>
        <w:spacing w:before="180" w:beforeAutospacing="0" w:after="0" w:afterAutospacing="0" w:line="240" w:lineRule="atLeast"/>
        <w:ind w:left="708"/>
      </w:pPr>
      <w:r w:rsidRPr="00CD36C6">
        <w:rPr>
          <w:noProof/>
          <w:sz w:val="20"/>
          <w:szCs w:val="20"/>
        </w:rPr>
        <w:pict>
          <v:shape id="_x0000_s1204" type="#_x0000_t75" style="position:absolute;left:0;text-align:left;margin-left:193.15pt;margin-top:12.25pt;width:54.75pt;height:21.75pt;z-index:251853824">
            <v:imagedata r:id="rId18" o:title=""/>
          </v:shape>
          <o:OLEObject Type="Embed" ProgID="Equation.DSMT4" ShapeID="_x0000_s1204" DrawAspect="Content" ObjectID="_1671530805" r:id="rId19"/>
        </w:pict>
      </w:r>
    </w:p>
    <w:p w:rsidR="00A130A0" w:rsidRDefault="00A130A0" w:rsidP="00B04623">
      <w:pPr>
        <w:pStyle w:val="Prrafodelista"/>
        <w:ind w:left="0"/>
        <w:contextualSpacing w:val="0"/>
        <w:jc w:val="both"/>
        <w:rPr>
          <w:b/>
          <w:i/>
        </w:rPr>
      </w:pPr>
    </w:p>
    <w:sectPr w:rsidR="00A130A0" w:rsidSect="00FB0B23">
      <w:headerReference w:type="default" r:id="rId2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4CF" w:rsidRDefault="008D04CF" w:rsidP="00FB0B23">
      <w:pPr>
        <w:spacing w:after="0"/>
      </w:pPr>
      <w:r>
        <w:separator/>
      </w:r>
    </w:p>
  </w:endnote>
  <w:endnote w:type="continuationSeparator" w:id="0">
    <w:p w:rsidR="008D04CF" w:rsidRDefault="008D04CF" w:rsidP="00FB0B2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6978626"/>
      <w:docPartObj>
        <w:docPartGallery w:val="Page Numbers (Bottom of Page)"/>
        <w:docPartUnique/>
      </w:docPartObj>
    </w:sdtPr>
    <w:sdtContent>
      <w:p w:rsidR="00601D1C" w:rsidRDefault="00CD36C6">
        <w:pPr>
          <w:pStyle w:val="Piedepgina"/>
          <w:jc w:val="right"/>
        </w:pPr>
        <w:fldSimple w:instr=" PAGE   \* MERGEFORMAT ">
          <w:r w:rsidR="000070B0">
            <w:rPr>
              <w:noProof/>
            </w:rPr>
            <w:t>4</w:t>
          </w:r>
        </w:fldSimple>
      </w:p>
    </w:sdtContent>
  </w:sdt>
  <w:p w:rsidR="00601D1C" w:rsidRDefault="00601D1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4CF" w:rsidRDefault="008D04CF" w:rsidP="00FB0B23">
      <w:pPr>
        <w:spacing w:after="0"/>
      </w:pPr>
      <w:r>
        <w:separator/>
      </w:r>
    </w:p>
  </w:footnote>
  <w:footnote w:type="continuationSeparator" w:id="0">
    <w:p w:rsidR="008D04CF" w:rsidRDefault="008D04CF" w:rsidP="00FB0B2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1418"/>
      <w:gridCol w:w="9922"/>
      <w:gridCol w:w="3200"/>
    </w:tblGrid>
    <w:tr w:rsidR="00601D1C" w:rsidTr="00B14050">
      <w:trPr>
        <w:trHeight w:val="693"/>
      </w:trPr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601D1C" w:rsidRDefault="00601D1C" w:rsidP="00831F18">
          <w:pPr>
            <w:snapToGrid w:val="0"/>
            <w:rPr>
              <w:b/>
            </w:rPr>
          </w:pPr>
          <w:r>
            <w:rPr>
              <w:b/>
              <w:noProof/>
              <w:lang w:eastAsia="es-ES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-267970</wp:posOffset>
                </wp:positionH>
                <wp:positionV relativeFrom="paragraph">
                  <wp:posOffset>12065</wp:posOffset>
                </wp:positionV>
                <wp:extent cx="409575" cy="431800"/>
                <wp:effectExtent l="19050" t="0" r="9525" b="0"/>
                <wp:wrapNone/>
                <wp:docPr id="4" name="Imagen 2" descr="LogoFQWBla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FQWBla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431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CD36C6">
            <w:rPr>
              <w:b/>
              <w:noProof/>
              <w:lang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0;margin-top:0;width:10pt;height:15pt;z-index:251660288;mso-position-horizontal-relative:text;mso-position-vertical-relative:text">
                <v:imagedata r:id="rId2" o:title=""/>
                <w10:wrap type="square"/>
              </v:shape>
              <o:OLEObject Type="Embed" ProgID="Equation.DSMT4" ShapeID="_x0000_s2049" DrawAspect="Content" ObjectID="_1671530806" r:id="rId3"/>
            </w:pict>
          </w:r>
        </w:p>
      </w:tc>
      <w:tc>
        <w:tcPr>
          <w:tcW w:w="992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601D1C" w:rsidRDefault="00601D1C" w:rsidP="00FE3172">
          <w:pPr>
            <w:jc w:val="center"/>
            <w:rPr>
              <w:b/>
            </w:rPr>
          </w:pPr>
          <w:r>
            <w:rPr>
              <w:b/>
            </w:rPr>
            <w:t>Movimiento circular uniforme (MCU)</w:t>
          </w:r>
        </w:p>
      </w:tc>
      <w:tc>
        <w:tcPr>
          <w:tcW w:w="32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601D1C" w:rsidRDefault="00601D1C" w:rsidP="00831F18">
          <w:pPr>
            <w:jc w:val="center"/>
            <w:rPr>
              <w:b/>
            </w:rPr>
          </w:pPr>
          <w:r>
            <w:rPr>
              <w:b/>
            </w:rPr>
            <w:t>Experiencias con laboratorios virtuales</w:t>
          </w:r>
        </w:p>
      </w:tc>
    </w:tr>
  </w:tbl>
  <w:p w:rsidR="00601D1C" w:rsidRDefault="00601D1C" w:rsidP="00FB0B2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98" w:type="dxa"/>
      <w:tblInd w:w="108" w:type="dxa"/>
      <w:tblBorders>
        <w:bottom w:val="single" w:sz="4" w:space="0" w:color="000000"/>
        <w:insideH w:val="single" w:sz="4" w:space="0" w:color="000000"/>
      </w:tblBorders>
      <w:tblLayout w:type="fixed"/>
      <w:tblLook w:val="0000"/>
    </w:tblPr>
    <w:tblGrid>
      <w:gridCol w:w="937"/>
      <w:gridCol w:w="6086"/>
      <w:gridCol w:w="2575"/>
    </w:tblGrid>
    <w:tr w:rsidR="00601D1C" w:rsidTr="00E055D6">
      <w:trPr>
        <w:trHeight w:val="943"/>
      </w:trPr>
      <w:tc>
        <w:tcPr>
          <w:tcW w:w="937" w:type="dxa"/>
          <w:shd w:val="clear" w:color="auto" w:fill="auto"/>
          <w:vAlign w:val="center"/>
        </w:tcPr>
        <w:p w:rsidR="00601D1C" w:rsidRDefault="00601D1C" w:rsidP="00831F18">
          <w:pPr>
            <w:snapToGrid w:val="0"/>
            <w:rPr>
              <w:b/>
            </w:rPr>
          </w:pPr>
          <w:r>
            <w:rPr>
              <w:b/>
              <w:noProof/>
              <w:lang w:eastAsia="es-ES"/>
            </w:rPr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-43815</wp:posOffset>
                </wp:positionV>
                <wp:extent cx="409575" cy="428625"/>
                <wp:effectExtent l="19050" t="0" r="9525" b="0"/>
                <wp:wrapNone/>
                <wp:docPr id="5" name="Imagen 2" descr="LogoFQWBla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FQWBla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CD36C6">
            <w:rPr>
              <w:b/>
              <w:noProof/>
              <w:lang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0;margin-top:0;width:10pt;height:15pt;z-index:251663360;mso-position-horizontal-relative:text;mso-position-vertical-relative:text">
                <v:imagedata r:id="rId2" o:title=""/>
                <w10:wrap type="square"/>
              </v:shape>
              <o:OLEObject Type="Embed" ProgID="Equation.DSMT4" ShapeID="_x0000_s2051" DrawAspect="Content" ObjectID="_1671530807" r:id="rId3"/>
            </w:pict>
          </w:r>
        </w:p>
      </w:tc>
      <w:tc>
        <w:tcPr>
          <w:tcW w:w="6086" w:type="dxa"/>
          <w:shd w:val="clear" w:color="auto" w:fill="auto"/>
          <w:vAlign w:val="center"/>
        </w:tcPr>
        <w:p w:rsidR="00601D1C" w:rsidRDefault="00601D1C" w:rsidP="00831F18">
          <w:pPr>
            <w:jc w:val="center"/>
            <w:rPr>
              <w:b/>
            </w:rPr>
          </w:pPr>
          <w:r>
            <w:rPr>
              <w:b/>
            </w:rPr>
            <w:t>Movimiento circular uniforme (MCU)</w:t>
          </w:r>
        </w:p>
      </w:tc>
      <w:tc>
        <w:tcPr>
          <w:tcW w:w="2575" w:type="dxa"/>
          <w:shd w:val="clear" w:color="auto" w:fill="auto"/>
          <w:vAlign w:val="center"/>
        </w:tcPr>
        <w:p w:rsidR="00601D1C" w:rsidRDefault="00601D1C" w:rsidP="00831F18">
          <w:pPr>
            <w:jc w:val="center"/>
            <w:rPr>
              <w:b/>
            </w:rPr>
          </w:pPr>
          <w:r>
            <w:rPr>
              <w:b/>
            </w:rPr>
            <w:t>Experiencias con lab</w:t>
          </w:r>
          <w:r>
            <w:rPr>
              <w:b/>
            </w:rPr>
            <w:t>o</w:t>
          </w:r>
          <w:r>
            <w:rPr>
              <w:b/>
            </w:rPr>
            <w:t>ratorios virtuales</w:t>
          </w:r>
        </w:p>
      </w:tc>
    </w:tr>
  </w:tbl>
  <w:p w:rsidR="00601D1C" w:rsidRDefault="00601D1C" w:rsidP="00FB0B2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233D"/>
    <w:multiLevelType w:val="hybridMultilevel"/>
    <w:tmpl w:val="1BDE62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F0356"/>
    <w:multiLevelType w:val="hybridMultilevel"/>
    <w:tmpl w:val="2CA895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514685"/>
    <w:multiLevelType w:val="hybridMultilevel"/>
    <w:tmpl w:val="2332A3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D5487"/>
    <w:multiLevelType w:val="hybridMultilevel"/>
    <w:tmpl w:val="E57C7A9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61B4EE6"/>
    <w:multiLevelType w:val="hybridMultilevel"/>
    <w:tmpl w:val="F30E188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8971D0B"/>
    <w:multiLevelType w:val="hybridMultilevel"/>
    <w:tmpl w:val="A95C9F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44254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547F3"/>
    <w:multiLevelType w:val="hybridMultilevel"/>
    <w:tmpl w:val="06E6ECB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D75D13"/>
    <w:multiLevelType w:val="multilevel"/>
    <w:tmpl w:val="B58097B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9">
    <w:nsid w:val="26276D7F"/>
    <w:multiLevelType w:val="hybridMultilevel"/>
    <w:tmpl w:val="E432EE0A"/>
    <w:lvl w:ilvl="0" w:tplc="1F9E63DC">
      <w:start w:val="1"/>
      <w:numFmt w:val="bullet"/>
      <w:lvlText w:val=""/>
      <w:lvlJc w:val="left"/>
      <w:pPr>
        <w:tabs>
          <w:tab w:val="num" w:pos="878"/>
        </w:tabs>
        <w:ind w:left="878" w:hanging="17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10">
    <w:nsid w:val="27E81A03"/>
    <w:multiLevelType w:val="hybridMultilevel"/>
    <w:tmpl w:val="31F277F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CBF4900"/>
    <w:multiLevelType w:val="hybridMultilevel"/>
    <w:tmpl w:val="8314FB3C"/>
    <w:lvl w:ilvl="0" w:tplc="724A0E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42619"/>
    <w:multiLevelType w:val="hybridMultilevel"/>
    <w:tmpl w:val="713CA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BF432B"/>
    <w:multiLevelType w:val="hybridMultilevel"/>
    <w:tmpl w:val="0130DA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752BCC"/>
    <w:multiLevelType w:val="hybridMultilevel"/>
    <w:tmpl w:val="D994995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4537075"/>
    <w:multiLevelType w:val="hybridMultilevel"/>
    <w:tmpl w:val="0D70F03E"/>
    <w:lvl w:ilvl="0" w:tplc="0C0A000D">
      <w:start w:val="1"/>
      <w:numFmt w:val="bullet"/>
      <w:lvlText w:val=""/>
      <w:lvlJc w:val="left"/>
      <w:pPr>
        <w:ind w:left="178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3" w:hanging="360"/>
      </w:pPr>
      <w:rPr>
        <w:rFonts w:ascii="Wingdings" w:hAnsi="Wingdings" w:hint="default"/>
      </w:rPr>
    </w:lvl>
  </w:abstractNum>
  <w:abstractNum w:abstractNumId="16">
    <w:nsid w:val="46B010EE"/>
    <w:multiLevelType w:val="hybridMultilevel"/>
    <w:tmpl w:val="3DA2CE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F82F5D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AF7EBD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716D23"/>
    <w:multiLevelType w:val="hybridMultilevel"/>
    <w:tmpl w:val="554A62B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7F87D47"/>
    <w:multiLevelType w:val="hybridMultilevel"/>
    <w:tmpl w:val="B52ABDA2"/>
    <w:lvl w:ilvl="0" w:tplc="0C0A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>
    <w:nsid w:val="5D084CEF"/>
    <w:multiLevelType w:val="hybridMultilevel"/>
    <w:tmpl w:val="5E147B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1A0681"/>
    <w:multiLevelType w:val="multilevel"/>
    <w:tmpl w:val="63763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436BD8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4A6C3D"/>
    <w:multiLevelType w:val="hybridMultilevel"/>
    <w:tmpl w:val="30DE13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562499"/>
    <w:multiLevelType w:val="hybridMultilevel"/>
    <w:tmpl w:val="8744D780"/>
    <w:lvl w:ilvl="0" w:tplc="0C0A000D">
      <w:start w:val="1"/>
      <w:numFmt w:val="bullet"/>
      <w:lvlText w:val=""/>
      <w:lvlJc w:val="left"/>
      <w:pPr>
        <w:ind w:left="178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26">
    <w:nsid w:val="71285F92"/>
    <w:multiLevelType w:val="hybridMultilevel"/>
    <w:tmpl w:val="6E32F37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2114F39"/>
    <w:multiLevelType w:val="hybridMultilevel"/>
    <w:tmpl w:val="0D48F4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093C62"/>
    <w:multiLevelType w:val="hybridMultilevel"/>
    <w:tmpl w:val="7FAC88C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54357CA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53205C"/>
    <w:multiLevelType w:val="hybridMultilevel"/>
    <w:tmpl w:val="FAB47B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9C53D2"/>
    <w:multiLevelType w:val="hybridMultilevel"/>
    <w:tmpl w:val="C42EB5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F9B424D"/>
    <w:multiLevelType w:val="hybridMultilevel"/>
    <w:tmpl w:val="7A38276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9"/>
  </w:num>
  <w:num w:numId="4">
    <w:abstractNumId w:val="17"/>
  </w:num>
  <w:num w:numId="5">
    <w:abstractNumId w:val="31"/>
  </w:num>
  <w:num w:numId="6">
    <w:abstractNumId w:val="2"/>
  </w:num>
  <w:num w:numId="7">
    <w:abstractNumId w:val="1"/>
  </w:num>
  <w:num w:numId="8">
    <w:abstractNumId w:val="27"/>
  </w:num>
  <w:num w:numId="9">
    <w:abstractNumId w:val="10"/>
  </w:num>
  <w:num w:numId="10">
    <w:abstractNumId w:val="21"/>
  </w:num>
  <w:num w:numId="11">
    <w:abstractNumId w:val="20"/>
  </w:num>
  <w:num w:numId="12">
    <w:abstractNumId w:val="23"/>
  </w:num>
  <w:num w:numId="13">
    <w:abstractNumId w:val="18"/>
  </w:num>
  <w:num w:numId="14">
    <w:abstractNumId w:val="7"/>
  </w:num>
  <w:num w:numId="15">
    <w:abstractNumId w:val="29"/>
  </w:num>
  <w:num w:numId="16">
    <w:abstractNumId w:val="6"/>
  </w:num>
  <w:num w:numId="17">
    <w:abstractNumId w:val="22"/>
  </w:num>
  <w:num w:numId="18">
    <w:abstractNumId w:val="8"/>
  </w:num>
  <w:num w:numId="19">
    <w:abstractNumId w:val="28"/>
  </w:num>
  <w:num w:numId="20">
    <w:abstractNumId w:val="26"/>
  </w:num>
  <w:num w:numId="21">
    <w:abstractNumId w:val="14"/>
  </w:num>
  <w:num w:numId="22">
    <w:abstractNumId w:val="3"/>
  </w:num>
  <w:num w:numId="23">
    <w:abstractNumId w:val="16"/>
  </w:num>
  <w:num w:numId="24">
    <w:abstractNumId w:val="12"/>
  </w:num>
  <w:num w:numId="25">
    <w:abstractNumId w:val="9"/>
  </w:num>
  <w:num w:numId="26">
    <w:abstractNumId w:val="4"/>
  </w:num>
  <w:num w:numId="27">
    <w:abstractNumId w:val="25"/>
  </w:num>
  <w:num w:numId="28">
    <w:abstractNumId w:val="15"/>
  </w:num>
  <w:num w:numId="29">
    <w:abstractNumId w:val="0"/>
  </w:num>
  <w:num w:numId="30">
    <w:abstractNumId w:val="5"/>
  </w:num>
  <w:num w:numId="31">
    <w:abstractNumId w:val="30"/>
  </w:num>
  <w:num w:numId="32">
    <w:abstractNumId w:val="24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52226" fillcolor="white">
      <v:fill color="white"/>
      <v:stroke startarrow="oval"/>
      <v:textbox inset="1.5mm,,1.5mm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C3A54"/>
    <w:rsid w:val="000070B0"/>
    <w:rsid w:val="000504E9"/>
    <w:rsid w:val="00054E28"/>
    <w:rsid w:val="00066FBD"/>
    <w:rsid w:val="00082595"/>
    <w:rsid w:val="000D59C7"/>
    <w:rsid w:val="000E20BF"/>
    <w:rsid w:val="000F11F4"/>
    <w:rsid w:val="00106DBE"/>
    <w:rsid w:val="001446F9"/>
    <w:rsid w:val="00146C6F"/>
    <w:rsid w:val="00153EE8"/>
    <w:rsid w:val="001D1C23"/>
    <w:rsid w:val="00212CED"/>
    <w:rsid w:val="0022725A"/>
    <w:rsid w:val="00227DBB"/>
    <w:rsid w:val="0028778B"/>
    <w:rsid w:val="002A2604"/>
    <w:rsid w:val="002B25B4"/>
    <w:rsid w:val="003173E6"/>
    <w:rsid w:val="003229C1"/>
    <w:rsid w:val="00327C45"/>
    <w:rsid w:val="00346C18"/>
    <w:rsid w:val="00360792"/>
    <w:rsid w:val="003620CA"/>
    <w:rsid w:val="00366B7B"/>
    <w:rsid w:val="00372103"/>
    <w:rsid w:val="00394DA2"/>
    <w:rsid w:val="003D5421"/>
    <w:rsid w:val="003E394F"/>
    <w:rsid w:val="0040072A"/>
    <w:rsid w:val="00407DD3"/>
    <w:rsid w:val="00413784"/>
    <w:rsid w:val="00434CAB"/>
    <w:rsid w:val="00444E9F"/>
    <w:rsid w:val="00450776"/>
    <w:rsid w:val="00471924"/>
    <w:rsid w:val="00487833"/>
    <w:rsid w:val="004A7489"/>
    <w:rsid w:val="004F0FDF"/>
    <w:rsid w:val="004F6E31"/>
    <w:rsid w:val="00542EC8"/>
    <w:rsid w:val="00547F78"/>
    <w:rsid w:val="00552783"/>
    <w:rsid w:val="00552861"/>
    <w:rsid w:val="005914AE"/>
    <w:rsid w:val="005A4DCE"/>
    <w:rsid w:val="005C4259"/>
    <w:rsid w:val="00601D1C"/>
    <w:rsid w:val="006249BB"/>
    <w:rsid w:val="00661F9F"/>
    <w:rsid w:val="006B5E80"/>
    <w:rsid w:val="006C6605"/>
    <w:rsid w:val="006D0C85"/>
    <w:rsid w:val="006F39DC"/>
    <w:rsid w:val="007339B3"/>
    <w:rsid w:val="00742D3A"/>
    <w:rsid w:val="00747F4F"/>
    <w:rsid w:val="00752033"/>
    <w:rsid w:val="00753C21"/>
    <w:rsid w:val="007648FE"/>
    <w:rsid w:val="00786064"/>
    <w:rsid w:val="00786F0E"/>
    <w:rsid w:val="007B005B"/>
    <w:rsid w:val="007F6843"/>
    <w:rsid w:val="00806529"/>
    <w:rsid w:val="0081567D"/>
    <w:rsid w:val="008209E4"/>
    <w:rsid w:val="00831F18"/>
    <w:rsid w:val="008326C3"/>
    <w:rsid w:val="00833350"/>
    <w:rsid w:val="008541A2"/>
    <w:rsid w:val="008563E3"/>
    <w:rsid w:val="00867EDA"/>
    <w:rsid w:val="008705A6"/>
    <w:rsid w:val="00883325"/>
    <w:rsid w:val="00894201"/>
    <w:rsid w:val="008B1A9A"/>
    <w:rsid w:val="008D04CF"/>
    <w:rsid w:val="008E082E"/>
    <w:rsid w:val="008E1A8B"/>
    <w:rsid w:val="00903DAA"/>
    <w:rsid w:val="00912335"/>
    <w:rsid w:val="00932182"/>
    <w:rsid w:val="00932ABF"/>
    <w:rsid w:val="009411C1"/>
    <w:rsid w:val="009557B1"/>
    <w:rsid w:val="00963770"/>
    <w:rsid w:val="0096738E"/>
    <w:rsid w:val="0097053E"/>
    <w:rsid w:val="00970C67"/>
    <w:rsid w:val="00971E28"/>
    <w:rsid w:val="00975AF4"/>
    <w:rsid w:val="00980D85"/>
    <w:rsid w:val="0098108B"/>
    <w:rsid w:val="009A425B"/>
    <w:rsid w:val="009D5EF8"/>
    <w:rsid w:val="00A130A0"/>
    <w:rsid w:val="00A33E3A"/>
    <w:rsid w:val="00A417C7"/>
    <w:rsid w:val="00A42AE1"/>
    <w:rsid w:val="00A42B9C"/>
    <w:rsid w:val="00A52429"/>
    <w:rsid w:val="00A71001"/>
    <w:rsid w:val="00A77C8C"/>
    <w:rsid w:val="00A871C2"/>
    <w:rsid w:val="00A9740A"/>
    <w:rsid w:val="00AA596F"/>
    <w:rsid w:val="00AB1DFE"/>
    <w:rsid w:val="00AB1F06"/>
    <w:rsid w:val="00AB295D"/>
    <w:rsid w:val="00AB7958"/>
    <w:rsid w:val="00AC1D4F"/>
    <w:rsid w:val="00AC7F6F"/>
    <w:rsid w:val="00AD1249"/>
    <w:rsid w:val="00AD3693"/>
    <w:rsid w:val="00AD65A9"/>
    <w:rsid w:val="00B04623"/>
    <w:rsid w:val="00B14050"/>
    <w:rsid w:val="00B53438"/>
    <w:rsid w:val="00B74EB9"/>
    <w:rsid w:val="00B9178E"/>
    <w:rsid w:val="00B97D4D"/>
    <w:rsid w:val="00BB4FBF"/>
    <w:rsid w:val="00BC3A54"/>
    <w:rsid w:val="00BD5F63"/>
    <w:rsid w:val="00BE51C3"/>
    <w:rsid w:val="00C038CE"/>
    <w:rsid w:val="00C0486E"/>
    <w:rsid w:val="00C12634"/>
    <w:rsid w:val="00C45F16"/>
    <w:rsid w:val="00C5416C"/>
    <w:rsid w:val="00C6578C"/>
    <w:rsid w:val="00C6777A"/>
    <w:rsid w:val="00C850B5"/>
    <w:rsid w:val="00C860AD"/>
    <w:rsid w:val="00C8769A"/>
    <w:rsid w:val="00CA03E0"/>
    <w:rsid w:val="00CC19CC"/>
    <w:rsid w:val="00CD36C6"/>
    <w:rsid w:val="00CD68F6"/>
    <w:rsid w:val="00CE1560"/>
    <w:rsid w:val="00CF2A67"/>
    <w:rsid w:val="00CF3D6B"/>
    <w:rsid w:val="00CF682F"/>
    <w:rsid w:val="00D126F1"/>
    <w:rsid w:val="00D21C79"/>
    <w:rsid w:val="00D36B53"/>
    <w:rsid w:val="00D46812"/>
    <w:rsid w:val="00D50BED"/>
    <w:rsid w:val="00D5476D"/>
    <w:rsid w:val="00D5581B"/>
    <w:rsid w:val="00D56F6C"/>
    <w:rsid w:val="00D67F38"/>
    <w:rsid w:val="00D71CD8"/>
    <w:rsid w:val="00D92E9F"/>
    <w:rsid w:val="00DC5452"/>
    <w:rsid w:val="00DE6C0B"/>
    <w:rsid w:val="00DF4AA0"/>
    <w:rsid w:val="00E055D6"/>
    <w:rsid w:val="00E0728F"/>
    <w:rsid w:val="00E16B07"/>
    <w:rsid w:val="00E35486"/>
    <w:rsid w:val="00E43B20"/>
    <w:rsid w:val="00E636B7"/>
    <w:rsid w:val="00E81A73"/>
    <w:rsid w:val="00E86566"/>
    <w:rsid w:val="00E874E0"/>
    <w:rsid w:val="00E946FB"/>
    <w:rsid w:val="00EA35C2"/>
    <w:rsid w:val="00EB71F0"/>
    <w:rsid w:val="00ED0411"/>
    <w:rsid w:val="00ED7138"/>
    <w:rsid w:val="00EF0D7A"/>
    <w:rsid w:val="00F32B4A"/>
    <w:rsid w:val="00F32B94"/>
    <w:rsid w:val="00F43676"/>
    <w:rsid w:val="00F60F09"/>
    <w:rsid w:val="00F649CF"/>
    <w:rsid w:val="00FB0B23"/>
    <w:rsid w:val="00FC48A2"/>
    <w:rsid w:val="00FC5C37"/>
    <w:rsid w:val="00FD64CE"/>
    <w:rsid w:val="00FE3172"/>
    <w:rsid w:val="00FE3E6B"/>
    <w:rsid w:val="00FF3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 fillcolor="white">
      <v:fill color="white"/>
      <v:stroke startarrow="oval"/>
      <v:textbox inset="1.5mm,,1.5mm"/>
    </o:shapedefaults>
    <o:shapelayout v:ext="edit">
      <o:idmap v:ext="edit" data="1"/>
      <o:rules v:ext="edit">
        <o:r id="V:Rule1" type="callout" idref="#_x0000_s1067"/>
        <o:r id="V:Rule2" type="callout" idref="#_x0000_s1166"/>
        <o:r id="V:Rule3" type="callout" idref="#_x0000_s1188"/>
        <o:r id="V:Rule7" type="connector" idref="#_x0000_s1191"/>
        <o:r id="V:Rule8" type="connector" idref="#_x0000_s1190"/>
        <o:r id="V:Rule9" type="connector" idref="#_x0000_s1189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lang w:val="es-E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B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3A5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B0B23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B0B23"/>
  </w:style>
  <w:style w:type="paragraph" w:styleId="Piedepgina">
    <w:name w:val="footer"/>
    <w:basedOn w:val="Normal"/>
    <w:link w:val="PiedepginaCar"/>
    <w:uiPriority w:val="99"/>
    <w:unhideWhenUsed/>
    <w:rsid w:val="00FB0B23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B23"/>
  </w:style>
  <w:style w:type="paragraph" w:styleId="Prrafodelista">
    <w:name w:val="List Paragraph"/>
    <w:basedOn w:val="Normal"/>
    <w:uiPriority w:val="34"/>
    <w:qFormat/>
    <w:rsid w:val="00E055D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6738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173E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173E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s-ES"/>
    </w:rPr>
  </w:style>
  <w:style w:type="table" w:styleId="Tablaconcuadrcula">
    <w:name w:val="Table Grid"/>
    <w:basedOn w:val="Tablanormal"/>
    <w:rsid w:val="00D92E9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02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2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9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5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hyperlink" Target="https://fisquiweb.es/MovCircular/index.htm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7.wmf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4.bin"/><Relationship Id="rId2" Type="http://schemas.openxmlformats.org/officeDocument/2006/relationships/image" Target="media/image7.wmf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6A3DE-CDFA-42B6-837F-A5EF9B6BB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655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2020-12-01T07:18:00Z</cp:lastPrinted>
  <dcterms:created xsi:type="dcterms:W3CDTF">2021-01-07T12:20:00Z</dcterms:created>
  <dcterms:modified xsi:type="dcterms:W3CDTF">2021-01-07T12:20:00Z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